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48" w:hanging="562"/>
        <w:rPr>
          <w:rFonts w:hint="default"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DECRETO Nº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032/2023 de 01 de março de 2023.</w:t>
      </w:r>
      <w:bookmarkStart w:id="0" w:name="_GoBack"/>
      <w:bookmarkEnd w:id="0"/>
    </w:p>
    <w:p>
      <w:pPr>
        <w:spacing w:after="0"/>
        <w:ind w:left="1701" w:hanging="112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DISPÕE SOBRE A HOMOLOGAÇÃO DAS INSCRIÇÕES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 xml:space="preserve"> E CLASSIFICAÇÃO </w:t>
      </w:r>
      <w:r>
        <w:rPr>
          <w:rFonts w:ascii="Times New Roman" w:hAnsi="Times New Roman"/>
          <w:b/>
          <w:sz w:val="24"/>
          <w:szCs w:val="24"/>
        </w:rPr>
        <w:t xml:space="preserve">RELATIVAS AO EDITAL DE PROCESSO SELETIVO SIMPLIFICADO N°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005/2023 DE 23 DE FEVEREIRO DE 2023</w:t>
      </w:r>
      <w:r>
        <w:rPr>
          <w:rFonts w:ascii="Times New Roman" w:hAnsi="Times New Roman"/>
          <w:b/>
          <w:sz w:val="24"/>
          <w:szCs w:val="24"/>
        </w:rPr>
        <w:t xml:space="preserve">, E DÁ OUTRAS PROVIDÊNCIAS. </w:t>
      </w:r>
    </w:p>
    <w:p>
      <w:pPr>
        <w:spacing w:after="0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O Prefeito Municipal de Belmonte, Estado de Santa Catarina, Sr. JAIR ANTONIO GIUMBELLI no uso de suas atribuições legais e nos termos dos dispositivos da Lei Orgânica Municipal e em conformidade com a Lei Complementar Nº 016/2015, 004/2014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E 005/2014.</w:t>
      </w:r>
    </w:p>
    <w:p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E C R E T A:</w:t>
      </w: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 Ficam homologadas as inscrições</w:t>
      </w:r>
      <w:r>
        <w:rPr>
          <w:rFonts w:hint="default" w:ascii="Times New Roman" w:hAnsi="Times New Roman"/>
          <w:sz w:val="24"/>
          <w:szCs w:val="24"/>
          <w:lang w:val="pt-BR"/>
        </w:rPr>
        <w:t xml:space="preserve"> e classificação preliminar </w:t>
      </w:r>
      <w:r>
        <w:rPr>
          <w:rFonts w:ascii="Times New Roman" w:hAnsi="Times New Roman"/>
          <w:sz w:val="24"/>
          <w:szCs w:val="24"/>
        </w:rPr>
        <w:t xml:space="preserve"> referentes ao edital de processo simplificado nº 0</w:t>
      </w:r>
      <w:r>
        <w:rPr>
          <w:rFonts w:hint="default" w:ascii="Times New Roman" w:hAnsi="Times New Roman"/>
          <w:sz w:val="24"/>
          <w:szCs w:val="24"/>
          <w:lang w:val="pt-BR"/>
        </w:rPr>
        <w:t>05/2023</w:t>
      </w:r>
      <w:r>
        <w:rPr>
          <w:rFonts w:ascii="Times New Roman" w:hAnsi="Times New Roman"/>
          <w:sz w:val="24"/>
          <w:szCs w:val="24"/>
        </w:rPr>
        <w:t>, conforme segue:</w:t>
      </w:r>
    </w:p>
    <w:tbl>
      <w:tblPr>
        <w:tblStyle w:val="3"/>
        <w:tblW w:w="9340" w:type="dxa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5"/>
        <w:gridCol w:w="546"/>
        <w:gridCol w:w="2486"/>
        <w:gridCol w:w="1623"/>
        <w:gridCol w:w="2340"/>
        <w:gridCol w:w="19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MOTORISTA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  <w:t>RESULTADO PONTOS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 Inscrição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57171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en-US" w:eastAsia="pt-BR"/>
              </w:rPr>
              <w:t>VANDERLEI LUIZ DE BASTIANI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Total: </w:t>
            </w: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0,20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1º</w:t>
            </w:r>
          </w:p>
        </w:tc>
      </w:tr>
    </w:tbl>
    <w:p>
      <w:pPr>
        <w:jc w:val="both"/>
        <w:rPr>
          <w:rFonts w:hint="default" w:ascii="Times New Roman" w:hAnsi="Times New Roman"/>
          <w:b w:val="0"/>
          <w:bCs/>
          <w:sz w:val="24"/>
          <w:szCs w:val="24"/>
          <w:lang w:val="pt-BR"/>
        </w:rPr>
      </w:pP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2</w:t>
      </w:r>
      <w:r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hint="default" w:ascii="Times New Roman" w:hAnsi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Revogam-se as disposições em contrário. </w:t>
      </w: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Belmonte - SC, </w:t>
      </w:r>
      <w:r>
        <w:rPr>
          <w:rFonts w:hint="default" w:ascii="Times New Roman" w:hAnsi="Times New Roman"/>
          <w:sz w:val="24"/>
          <w:szCs w:val="24"/>
          <w:lang w:val="pt-BR"/>
        </w:rPr>
        <w:t>01 de março de 2023.</w:t>
      </w:r>
    </w:p>
    <w:p>
      <w:pPr>
        <w:spacing w:after="0"/>
        <w:ind w:firstLine="1418"/>
        <w:jc w:val="both"/>
        <w:rPr>
          <w:rFonts w:hint="default" w:ascii="Times New Roman" w:hAnsi="Times New Roman"/>
          <w:sz w:val="24"/>
          <w:szCs w:val="24"/>
          <w:lang w:val="pt-BR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Jair Antonio Giumbelli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Prefeito Municipal </w:t>
      </w:r>
    </w:p>
    <w:p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Registrado e Publicado nesta data.</w:t>
      </w:r>
    </w:p>
    <w:p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1134" w:right="1440" w:bottom="1440" w:left="1440" w:header="708" w:footer="21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pt-BR" w:eastAsia="pt-BR"/>
      </w:rPr>
      <w:drawing>
        <wp:inline distT="0" distB="0" distL="0" distR="0">
          <wp:extent cx="3724275" cy="381000"/>
          <wp:effectExtent l="0" t="0" r="0" b="0"/>
          <wp:docPr id="20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7" name="Imagem 17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18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1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131107"/>
    <w:rsid w:val="002B0E17"/>
    <w:rsid w:val="002C4680"/>
    <w:rsid w:val="00324E4E"/>
    <w:rsid w:val="00443AF3"/>
    <w:rsid w:val="00815E3A"/>
    <w:rsid w:val="00875797"/>
    <w:rsid w:val="00955979"/>
    <w:rsid w:val="00995C09"/>
    <w:rsid w:val="009A2BF7"/>
    <w:rsid w:val="009A72DB"/>
    <w:rsid w:val="00CD0443"/>
    <w:rsid w:val="307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uiPriority w:val="99"/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Pages>1</Pages>
  <Words>158</Words>
  <Characters>831</Characters>
  <Lines>9</Lines>
  <Paragraphs>2</Paragraphs>
  <TotalTime>15</TotalTime>
  <ScaleCrop>false</ScaleCrop>
  <LinksUpToDate>false</LinksUpToDate>
  <CharactersWithSpaces>988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2022-08-19T18:48:00Z</dcterms:created>
  <dc:creator>Cliente</dc:creator>
  <cp:lastModifiedBy>PREFEITURA</cp:lastModifiedBy>
  <cp:lastPrinted>2022-08-19T14:07:00Z</cp:lastPrinted>
  <dcterms:modified xsi:type="dcterms:W3CDTF">2023-03-01T19:33:17Z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CCC6E283870045F6BD5D9DF1ECB8DFA7</vt:lpwstr>
  </property>
</Properties>
</file>