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7A" w:rsidRPr="00BA63E1" w:rsidRDefault="007A637A" w:rsidP="007A637A">
      <w:pPr>
        <w:spacing w:line="360" w:lineRule="auto"/>
        <w:ind w:firstLine="708"/>
        <w:jc w:val="center"/>
        <w:rPr>
          <w:rFonts w:ascii="Garamond" w:hAnsi="Garamond"/>
          <w:b/>
        </w:rPr>
      </w:pPr>
      <w:r w:rsidRPr="00751A50">
        <w:rPr>
          <w:rFonts w:ascii="Garamond" w:hAnsi="Garamond"/>
          <w:b/>
        </w:rPr>
        <w:t xml:space="preserve">EDITAL DE DISPENSA DE LICITAÇÃO N° </w:t>
      </w:r>
      <w:r w:rsidR="00751A50" w:rsidRPr="00751A50">
        <w:rPr>
          <w:rFonts w:ascii="Garamond" w:hAnsi="Garamond"/>
          <w:b/>
        </w:rPr>
        <w:t>33</w:t>
      </w:r>
      <w:r w:rsidR="00BA63E1" w:rsidRPr="00751A50">
        <w:rPr>
          <w:rFonts w:ascii="Garamond" w:hAnsi="Garamond"/>
          <w:b/>
        </w:rPr>
        <w:t>/2023</w:t>
      </w:r>
    </w:p>
    <w:p w:rsidR="007A637A" w:rsidRPr="00BA63E1" w:rsidRDefault="007A637A" w:rsidP="007A637A">
      <w:pPr>
        <w:spacing w:line="360" w:lineRule="auto"/>
        <w:jc w:val="both"/>
        <w:rPr>
          <w:rFonts w:ascii="Garamond" w:hAnsi="Garamond"/>
          <w:b/>
        </w:rPr>
      </w:pPr>
    </w:p>
    <w:p w:rsidR="007A637A" w:rsidRPr="00BA63E1" w:rsidRDefault="007A637A" w:rsidP="007A637A">
      <w:pPr>
        <w:spacing w:line="360" w:lineRule="auto"/>
        <w:jc w:val="both"/>
        <w:rPr>
          <w:rFonts w:ascii="Garamond" w:hAnsi="Garamond"/>
        </w:rPr>
      </w:pPr>
      <w:r w:rsidRPr="00BA63E1">
        <w:rPr>
          <w:rFonts w:ascii="Garamond" w:hAnsi="Garamond"/>
          <w:b/>
        </w:rPr>
        <w:t>I - DISPOSIÇÕES PRELIMINARES</w:t>
      </w:r>
      <w:r w:rsidRPr="00BA63E1">
        <w:rPr>
          <w:rFonts w:ascii="Garamond" w:hAnsi="Garamond"/>
        </w:rPr>
        <w:tab/>
      </w:r>
    </w:p>
    <w:p w:rsidR="007A637A" w:rsidRPr="00BA63E1" w:rsidRDefault="007A637A" w:rsidP="007A637A">
      <w:pPr>
        <w:spacing w:line="360" w:lineRule="auto"/>
        <w:ind w:firstLine="709"/>
        <w:jc w:val="both"/>
        <w:rPr>
          <w:rFonts w:ascii="Garamond" w:hAnsi="Garamond"/>
          <w:b/>
        </w:rPr>
      </w:pPr>
      <w:r w:rsidRPr="00BA63E1">
        <w:rPr>
          <w:rFonts w:ascii="Garamond" w:hAnsi="Garamond"/>
        </w:rPr>
        <w:t xml:space="preserve">Por determinação do Senhor </w:t>
      </w:r>
      <w:r w:rsidRPr="00BA63E1">
        <w:rPr>
          <w:rFonts w:ascii="Garamond" w:hAnsi="Garamond"/>
          <w:b/>
        </w:rPr>
        <w:t xml:space="preserve">JAIR ANTONIO GIUMBELLI, </w:t>
      </w:r>
      <w:r w:rsidRPr="00BA63E1">
        <w:rPr>
          <w:rFonts w:ascii="Garamond" w:hAnsi="Garamond"/>
        </w:rPr>
        <w:t>Prefeito</w:t>
      </w:r>
      <w:r w:rsidRPr="00BA63E1">
        <w:rPr>
          <w:rFonts w:ascii="Garamond" w:hAnsi="Garamond"/>
          <w:b/>
        </w:rPr>
        <w:t xml:space="preserve"> </w:t>
      </w:r>
      <w:r w:rsidRPr="00BA63E1">
        <w:rPr>
          <w:rFonts w:ascii="Garamond" w:hAnsi="Garamond"/>
        </w:rPr>
        <w:t xml:space="preserve">Municipal com a autoridade que lhe é atribuída, tornamos público para conhecimento dos interessados que dia </w:t>
      </w:r>
      <w:r w:rsidR="00751A50">
        <w:rPr>
          <w:rFonts w:ascii="Garamond" w:hAnsi="Garamond"/>
        </w:rPr>
        <w:t>10</w:t>
      </w:r>
      <w:r w:rsidRPr="00BA63E1">
        <w:rPr>
          <w:rFonts w:ascii="Garamond" w:hAnsi="Garamond"/>
        </w:rPr>
        <w:t xml:space="preserve"> de </w:t>
      </w:r>
      <w:r w:rsidR="00751A50">
        <w:rPr>
          <w:rFonts w:ascii="Garamond" w:hAnsi="Garamond"/>
        </w:rPr>
        <w:t>maio</w:t>
      </w:r>
      <w:r w:rsidRPr="00BA63E1">
        <w:rPr>
          <w:rFonts w:ascii="Garamond" w:hAnsi="Garamond"/>
        </w:rPr>
        <w:t xml:space="preserve"> de 202</w:t>
      </w:r>
      <w:r w:rsidR="00BA63E1">
        <w:rPr>
          <w:rFonts w:ascii="Garamond" w:hAnsi="Garamond"/>
        </w:rPr>
        <w:t>3 se efetivou</w:t>
      </w:r>
      <w:r w:rsidRPr="00BA63E1">
        <w:rPr>
          <w:rFonts w:ascii="Garamond" w:hAnsi="Garamond"/>
        </w:rPr>
        <w:t xml:space="preserve"> a: </w:t>
      </w:r>
    </w:p>
    <w:p w:rsidR="007A637A" w:rsidRPr="00BA63E1" w:rsidRDefault="007A637A" w:rsidP="007A637A">
      <w:pPr>
        <w:spacing w:line="360" w:lineRule="auto"/>
        <w:ind w:firstLine="709"/>
        <w:jc w:val="both"/>
        <w:rPr>
          <w:rFonts w:ascii="Garamond" w:hAnsi="Garamond"/>
          <w:b/>
        </w:rPr>
      </w:pPr>
      <w:r w:rsidRPr="00BA63E1">
        <w:rPr>
          <w:rFonts w:ascii="Garamond" w:hAnsi="Garamond"/>
          <w:b/>
        </w:rPr>
        <w:t>II - OBJETO</w:t>
      </w:r>
    </w:p>
    <w:p w:rsidR="007A637A" w:rsidRDefault="007A637A" w:rsidP="00751A50">
      <w:pPr>
        <w:spacing w:line="360" w:lineRule="auto"/>
        <w:ind w:firstLine="708"/>
        <w:rPr>
          <w:rFonts w:ascii="Garamond" w:hAnsi="Garamond"/>
        </w:rPr>
      </w:pPr>
      <w:r w:rsidRPr="00BA63E1">
        <w:rPr>
          <w:rFonts w:ascii="Garamond" w:hAnsi="Garamond"/>
        </w:rPr>
        <w:t>O objeto de que trata o presente na aquisição de exames laboratoriais</w:t>
      </w:r>
      <w:r w:rsidR="00BA63E1">
        <w:rPr>
          <w:rFonts w:ascii="Garamond" w:hAnsi="Garamond"/>
        </w:rPr>
        <w:t xml:space="preserve"> (</w:t>
      </w:r>
      <w:r w:rsidR="00BA63E1" w:rsidRPr="00BA63E1">
        <w:rPr>
          <w:rFonts w:ascii="Garamond" w:hAnsi="Garamond"/>
        </w:rPr>
        <w:t xml:space="preserve">hemograma, </w:t>
      </w:r>
      <w:r w:rsidR="00BA63E1">
        <w:rPr>
          <w:rFonts w:ascii="Garamond" w:hAnsi="Garamond"/>
        </w:rPr>
        <w:t>e</w:t>
      </w:r>
      <w:r w:rsidR="00BA63E1" w:rsidRPr="00BA63E1">
        <w:rPr>
          <w:rFonts w:ascii="Garamond" w:hAnsi="Garamond"/>
        </w:rPr>
        <w:t xml:space="preserve">xame de glicemia, </w:t>
      </w:r>
      <w:r w:rsidR="00BA63E1">
        <w:rPr>
          <w:rFonts w:ascii="Garamond" w:hAnsi="Garamond"/>
        </w:rPr>
        <w:t xml:space="preserve">exame ANTI HBS, exame HBS AG, </w:t>
      </w:r>
      <w:r w:rsidR="00BA63E1" w:rsidRPr="00BA63E1">
        <w:rPr>
          <w:rFonts w:ascii="Garamond" w:hAnsi="Garamond"/>
        </w:rPr>
        <w:t xml:space="preserve">exame HVC e exame </w:t>
      </w:r>
      <w:proofErr w:type="spellStart"/>
      <w:r w:rsidR="00BA63E1" w:rsidRPr="00BA63E1">
        <w:rPr>
          <w:rFonts w:ascii="Garamond" w:hAnsi="Garamond"/>
        </w:rPr>
        <w:t>coprocultura</w:t>
      </w:r>
      <w:proofErr w:type="spellEnd"/>
      <w:r w:rsidR="00BA63E1">
        <w:rPr>
          <w:rFonts w:ascii="Garamond" w:hAnsi="Garamond"/>
        </w:rPr>
        <w:t>)</w:t>
      </w:r>
      <w:r w:rsidR="00BA63E1" w:rsidRPr="00BA63E1">
        <w:rPr>
          <w:rFonts w:ascii="Garamond" w:hAnsi="Garamond"/>
        </w:rPr>
        <w:t xml:space="preserve">, </w:t>
      </w:r>
      <w:r w:rsidRPr="00BA63E1">
        <w:rPr>
          <w:rFonts w:ascii="Garamond" w:hAnsi="Garamond"/>
        </w:rPr>
        <w:t>destinado</w:t>
      </w:r>
      <w:r w:rsidR="00BA63E1">
        <w:rPr>
          <w:rFonts w:ascii="Garamond" w:hAnsi="Garamond"/>
        </w:rPr>
        <w:t>s</w:t>
      </w:r>
      <w:r w:rsidRPr="00BA63E1">
        <w:rPr>
          <w:rFonts w:ascii="Garamond" w:hAnsi="Garamond"/>
        </w:rPr>
        <w:t xml:space="preserve"> a atender a </w:t>
      </w:r>
      <w:r w:rsidR="00BA63E1">
        <w:rPr>
          <w:rFonts w:ascii="Garamond" w:hAnsi="Garamond"/>
        </w:rPr>
        <w:t>M</w:t>
      </w:r>
      <w:r w:rsidRPr="00BA63E1">
        <w:rPr>
          <w:rFonts w:ascii="Garamond" w:hAnsi="Garamond"/>
        </w:rPr>
        <w:t xml:space="preserve">edicina do </w:t>
      </w:r>
      <w:r w:rsidR="00BA63E1">
        <w:rPr>
          <w:rFonts w:ascii="Garamond" w:hAnsi="Garamond"/>
        </w:rPr>
        <w:t>T</w:t>
      </w:r>
      <w:r w:rsidRPr="00BA63E1">
        <w:rPr>
          <w:rFonts w:ascii="Garamond" w:hAnsi="Garamond"/>
        </w:rPr>
        <w:t>rabalho, aos servidores públicos municipais, conforme Portaria 6.734/2020 e 1295/2021. Por dispensa do certame, conforme a seguir: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385"/>
        <w:gridCol w:w="795"/>
        <w:gridCol w:w="834"/>
        <w:gridCol w:w="3593"/>
        <w:gridCol w:w="1404"/>
        <w:gridCol w:w="1141"/>
      </w:tblGrid>
      <w:tr w:rsidR="00751A50" w:rsidRPr="00211215" w:rsidTr="00751A5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211215">
              <w:rPr>
                <w:rFonts w:ascii="Garamond" w:hAnsi="Garamond" w:cs="Arial"/>
                <w:b/>
                <w:bCs/>
                <w:color w:val="000000"/>
              </w:rPr>
              <w:t>Item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211215">
              <w:rPr>
                <w:rFonts w:ascii="Garamond" w:hAnsi="Garamond" w:cs="Arial"/>
                <w:b/>
                <w:bCs/>
                <w:color w:val="000000"/>
              </w:rPr>
              <w:t>Quantidade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211215">
              <w:rPr>
                <w:rFonts w:ascii="Garamond" w:hAnsi="Garamond" w:cs="Arial"/>
                <w:b/>
                <w:bCs/>
                <w:color w:val="000000"/>
              </w:rPr>
              <w:t>Unid.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211215">
              <w:rPr>
                <w:rFonts w:ascii="Garamond" w:hAnsi="Garamond" w:cs="Arial"/>
                <w:b/>
                <w:bCs/>
                <w:color w:val="000000"/>
              </w:rPr>
              <w:t>Marca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211215">
              <w:rPr>
                <w:rFonts w:ascii="Garamond" w:hAnsi="Garamond" w:cs="Arial"/>
                <w:b/>
                <w:bCs/>
                <w:color w:val="000000"/>
              </w:rPr>
              <w:t>Descrição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211215">
              <w:rPr>
                <w:rFonts w:ascii="Garamond" w:hAnsi="Garamond" w:cs="Arial"/>
                <w:b/>
                <w:bCs/>
                <w:color w:val="000000"/>
              </w:rPr>
              <w:t>Preço Unit. Máximo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211215">
              <w:rPr>
                <w:rFonts w:ascii="Garamond" w:hAnsi="Garamond" w:cs="Arial"/>
                <w:b/>
                <w:bCs/>
                <w:color w:val="000000"/>
              </w:rPr>
              <w:t>Preço Total</w:t>
            </w:r>
          </w:p>
        </w:tc>
      </w:tr>
      <w:tr w:rsidR="00751A50" w:rsidRPr="00211215" w:rsidTr="00751A5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160,00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 xml:space="preserve">UN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spacing w:before="100" w:beforeAutospacing="1" w:after="100" w:afterAutospacing="1"/>
              <w:jc w:val="both"/>
              <w:rPr>
                <w:rFonts w:ascii="Garamond" w:hAnsi="Garamond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HEMOGRAMA COMPLETO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15,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00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2.400</w:t>
            </w:r>
            <w:r w:rsidR="00BA63E1" w:rsidRPr="00211215">
              <w:rPr>
                <w:rFonts w:ascii="Garamond" w:hAnsi="Garamond" w:cs="Arial"/>
                <w:color w:val="000000"/>
              </w:rPr>
              <w:t>,00</w:t>
            </w:r>
          </w:p>
        </w:tc>
      </w:tr>
      <w:tr w:rsidR="00751A50" w:rsidRPr="00211215" w:rsidTr="00751A5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160,00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 xml:space="preserve">UN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spacing w:before="100" w:beforeAutospacing="1" w:after="100" w:afterAutospacing="1"/>
              <w:jc w:val="both"/>
              <w:rPr>
                <w:rFonts w:ascii="Garamond" w:hAnsi="Garamond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EXAME DE GLICEMIA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7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,00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1.120</w:t>
            </w:r>
            <w:r w:rsidR="00BA63E1" w:rsidRPr="00211215">
              <w:rPr>
                <w:rFonts w:ascii="Garamond" w:hAnsi="Garamond" w:cs="Arial"/>
                <w:color w:val="000000"/>
              </w:rPr>
              <w:t>,00</w:t>
            </w:r>
          </w:p>
        </w:tc>
      </w:tr>
      <w:tr w:rsidR="00751A50" w:rsidRPr="00211215" w:rsidTr="00751A5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20,00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 xml:space="preserve">UN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spacing w:before="100" w:beforeAutospacing="1" w:after="100" w:afterAutospacing="1"/>
              <w:jc w:val="both"/>
              <w:rPr>
                <w:rFonts w:ascii="Garamond" w:hAnsi="Garamond"/>
                <w:color w:val="000000"/>
              </w:rPr>
            </w:pPr>
            <w:r w:rsidRPr="00211215">
              <w:rPr>
                <w:rFonts w:ascii="Garamond" w:hAnsi="Garamond"/>
                <w:color w:val="000000"/>
              </w:rPr>
              <w:t>EXAME ANTI HBS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15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,00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300</w:t>
            </w:r>
            <w:r w:rsidR="00BA63E1" w:rsidRPr="00211215">
              <w:rPr>
                <w:rFonts w:ascii="Garamond" w:hAnsi="Garamond" w:cs="Arial"/>
                <w:color w:val="000000"/>
              </w:rPr>
              <w:t>,00</w:t>
            </w:r>
          </w:p>
        </w:tc>
      </w:tr>
      <w:tr w:rsidR="00751A50" w:rsidRPr="00211215" w:rsidTr="00751A5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20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,00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 xml:space="preserve">UN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spacing w:before="100" w:beforeAutospacing="1" w:after="100" w:afterAutospacing="1"/>
              <w:jc w:val="both"/>
              <w:rPr>
                <w:rFonts w:ascii="Garamond" w:hAnsi="Garamond"/>
                <w:color w:val="000000"/>
              </w:rPr>
            </w:pPr>
            <w:r w:rsidRPr="00211215">
              <w:rPr>
                <w:rFonts w:ascii="Garamond" w:hAnsi="Garamond"/>
                <w:color w:val="000000"/>
              </w:rPr>
              <w:t>EXAME HBS AG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15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,00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751A50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3</w:t>
            </w:r>
            <w:r w:rsidR="00751A50" w:rsidRPr="00211215">
              <w:rPr>
                <w:rFonts w:ascii="Garamond" w:hAnsi="Garamond" w:cs="Arial"/>
                <w:color w:val="000000"/>
              </w:rPr>
              <w:t>00</w:t>
            </w:r>
            <w:r w:rsidRPr="00211215">
              <w:rPr>
                <w:rFonts w:ascii="Garamond" w:hAnsi="Garamond" w:cs="Arial"/>
                <w:color w:val="000000"/>
              </w:rPr>
              <w:t>,00</w:t>
            </w:r>
          </w:p>
        </w:tc>
      </w:tr>
      <w:tr w:rsidR="00751A50" w:rsidRPr="00211215" w:rsidTr="00751A5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10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,00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 xml:space="preserve">UN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spacing w:before="100" w:beforeAutospacing="1" w:after="100" w:afterAutospacing="1"/>
              <w:jc w:val="both"/>
              <w:rPr>
                <w:rFonts w:ascii="Garamond" w:hAnsi="Garamond"/>
                <w:color w:val="000000"/>
              </w:rPr>
            </w:pPr>
            <w:r w:rsidRPr="00211215">
              <w:rPr>
                <w:rFonts w:ascii="Garamond" w:hAnsi="Garamond"/>
                <w:color w:val="000000"/>
              </w:rPr>
              <w:t>EXAME HVC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20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,00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751A50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2</w:t>
            </w:r>
            <w:r w:rsidR="00751A50" w:rsidRPr="00211215">
              <w:rPr>
                <w:rFonts w:ascii="Garamond" w:hAnsi="Garamond" w:cs="Arial"/>
                <w:color w:val="000000"/>
              </w:rPr>
              <w:t>00</w:t>
            </w:r>
            <w:r w:rsidRPr="00211215">
              <w:rPr>
                <w:rFonts w:ascii="Garamond" w:hAnsi="Garamond" w:cs="Arial"/>
                <w:color w:val="000000"/>
              </w:rPr>
              <w:t>,00</w:t>
            </w:r>
          </w:p>
        </w:tc>
      </w:tr>
      <w:tr w:rsidR="00751A50" w:rsidRPr="00211215" w:rsidTr="00751A50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 xml:space="preserve">6,00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center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 xml:space="preserve">UN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spacing w:before="100" w:beforeAutospacing="1" w:after="100" w:afterAutospacing="1"/>
              <w:jc w:val="both"/>
              <w:rPr>
                <w:rFonts w:ascii="Garamond" w:hAnsi="Garamond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EXAME DE COPROCULTURA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30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,00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jc w:val="right"/>
              <w:rPr>
                <w:rFonts w:ascii="Garamond" w:hAnsi="Garamond" w:cs="Arial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180,00</w:t>
            </w:r>
          </w:p>
        </w:tc>
      </w:tr>
      <w:tr w:rsidR="00751A50" w:rsidRPr="00211215" w:rsidTr="00751A50">
        <w:trPr>
          <w:jc w:val="center"/>
        </w:trPr>
        <w:tc>
          <w:tcPr>
            <w:tcW w:w="8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BA63E1" w:rsidP="00B136C6">
            <w:pPr>
              <w:pStyle w:val="Ttulo1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211215">
              <w:rPr>
                <w:rFonts w:ascii="Garamond" w:hAnsi="Garamond" w:cs="Arial"/>
                <w:color w:val="000000"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E1" w:rsidRPr="00211215" w:rsidRDefault="00751A50" w:rsidP="00B136C6">
            <w:pPr>
              <w:spacing w:before="100" w:beforeAutospacing="1" w:after="100" w:afterAutospacing="1"/>
              <w:jc w:val="right"/>
              <w:rPr>
                <w:rFonts w:ascii="Garamond" w:hAnsi="Garamond"/>
                <w:color w:val="000000"/>
              </w:rPr>
            </w:pPr>
            <w:r w:rsidRPr="00211215">
              <w:rPr>
                <w:rFonts w:ascii="Garamond" w:hAnsi="Garamond" w:cs="Arial"/>
                <w:color w:val="000000"/>
              </w:rPr>
              <w:t>4.500</w:t>
            </w:r>
            <w:r w:rsidR="00BA63E1" w:rsidRPr="00211215">
              <w:rPr>
                <w:rFonts w:ascii="Garamond" w:hAnsi="Garamond" w:cs="Arial"/>
                <w:color w:val="000000"/>
              </w:rPr>
              <w:t xml:space="preserve">,00 </w:t>
            </w:r>
          </w:p>
        </w:tc>
      </w:tr>
    </w:tbl>
    <w:p w:rsidR="00BA63E1" w:rsidRPr="00BA63E1" w:rsidRDefault="00BA63E1" w:rsidP="007A637A">
      <w:pPr>
        <w:spacing w:line="360" w:lineRule="auto"/>
        <w:rPr>
          <w:rFonts w:ascii="Garamond" w:hAnsi="Garamond"/>
        </w:rPr>
      </w:pPr>
    </w:p>
    <w:p w:rsidR="007A637A" w:rsidRPr="00E659BD" w:rsidRDefault="007A637A" w:rsidP="007A637A">
      <w:pPr>
        <w:spacing w:line="360" w:lineRule="auto"/>
        <w:jc w:val="both"/>
        <w:rPr>
          <w:rFonts w:ascii="Garamond" w:hAnsi="Garamond"/>
          <w:i/>
        </w:rPr>
      </w:pPr>
      <w:r w:rsidRPr="00BA63E1">
        <w:rPr>
          <w:rFonts w:ascii="Garamond" w:hAnsi="Garamond"/>
          <w:b/>
        </w:rPr>
        <w:t xml:space="preserve">III- </w:t>
      </w:r>
      <w:r w:rsidRPr="00E659BD">
        <w:rPr>
          <w:rFonts w:ascii="Garamond" w:hAnsi="Garamond"/>
          <w:b/>
          <w:i/>
        </w:rPr>
        <w:t>RECURSOS FINANCEIROS</w:t>
      </w:r>
    </w:p>
    <w:p w:rsidR="007A637A" w:rsidRPr="00E659BD" w:rsidRDefault="007A637A" w:rsidP="007A637A">
      <w:pPr>
        <w:spacing w:line="360" w:lineRule="auto"/>
        <w:jc w:val="both"/>
        <w:rPr>
          <w:rFonts w:ascii="Garamond" w:hAnsi="Garamond"/>
        </w:rPr>
      </w:pPr>
      <w:r w:rsidRPr="00E659BD">
        <w:rPr>
          <w:rFonts w:ascii="Garamond" w:hAnsi="Garamond"/>
          <w:i/>
        </w:rPr>
        <w:tab/>
      </w:r>
      <w:r w:rsidRPr="00E659BD">
        <w:rPr>
          <w:rFonts w:ascii="Garamond" w:hAnsi="Garamond"/>
        </w:rPr>
        <w:t>Os recursos financeiros serão atendidos pela dotação do orçamento vigente</w:t>
      </w:r>
      <w:r w:rsidR="00E659BD">
        <w:rPr>
          <w:rFonts w:ascii="Garamond" w:hAnsi="Garamond"/>
        </w:rPr>
        <w:t xml:space="preserve"> do exercício de 2023. </w:t>
      </w:r>
    </w:p>
    <w:p w:rsidR="00BA63E1" w:rsidRPr="00BA63E1" w:rsidRDefault="00BA63E1" w:rsidP="007A637A">
      <w:pPr>
        <w:spacing w:line="360" w:lineRule="auto"/>
        <w:jc w:val="both"/>
        <w:rPr>
          <w:rFonts w:ascii="Garamond" w:hAnsi="Garamond"/>
        </w:rPr>
      </w:pPr>
    </w:p>
    <w:p w:rsidR="007A637A" w:rsidRPr="00BA63E1" w:rsidRDefault="007A637A" w:rsidP="007A637A">
      <w:pPr>
        <w:spacing w:line="360" w:lineRule="auto"/>
        <w:jc w:val="both"/>
        <w:rPr>
          <w:rFonts w:ascii="Garamond" w:hAnsi="Garamond"/>
          <w:b/>
        </w:rPr>
      </w:pPr>
      <w:r w:rsidRPr="00BA63E1">
        <w:rPr>
          <w:rFonts w:ascii="Garamond" w:hAnsi="Garamond"/>
          <w:b/>
        </w:rPr>
        <w:t>IV – JUSTIFICATIVA</w:t>
      </w:r>
    </w:p>
    <w:p w:rsidR="007A637A" w:rsidRPr="00BA63E1" w:rsidRDefault="007A637A" w:rsidP="00BA63E1">
      <w:pPr>
        <w:spacing w:line="360" w:lineRule="auto"/>
        <w:ind w:firstLine="708"/>
        <w:jc w:val="both"/>
        <w:outlineLvl w:val="0"/>
        <w:rPr>
          <w:rFonts w:ascii="Garamond" w:hAnsi="Garamond"/>
        </w:rPr>
      </w:pPr>
      <w:r w:rsidRPr="00BA63E1">
        <w:rPr>
          <w:rFonts w:ascii="Garamond" w:hAnsi="Garamond"/>
        </w:rPr>
        <w:t xml:space="preserve">Justifica-se a aquisição de </w:t>
      </w:r>
      <w:r w:rsidR="00BA63E1" w:rsidRPr="00BA63E1">
        <w:rPr>
          <w:rFonts w:ascii="Garamond" w:hAnsi="Garamond"/>
        </w:rPr>
        <w:t>exames laboratoriais</w:t>
      </w:r>
      <w:r w:rsidR="00BA63E1">
        <w:rPr>
          <w:rFonts w:ascii="Garamond" w:hAnsi="Garamond"/>
        </w:rPr>
        <w:t xml:space="preserve"> (</w:t>
      </w:r>
      <w:r w:rsidR="00BA63E1" w:rsidRPr="00BA63E1">
        <w:rPr>
          <w:rFonts w:ascii="Garamond" w:hAnsi="Garamond"/>
        </w:rPr>
        <w:t xml:space="preserve">hemograma, </w:t>
      </w:r>
      <w:r w:rsidR="00BA63E1">
        <w:rPr>
          <w:rFonts w:ascii="Garamond" w:hAnsi="Garamond"/>
        </w:rPr>
        <w:t>e</w:t>
      </w:r>
      <w:r w:rsidR="00BA63E1" w:rsidRPr="00BA63E1">
        <w:rPr>
          <w:rFonts w:ascii="Garamond" w:hAnsi="Garamond"/>
        </w:rPr>
        <w:t xml:space="preserve">xame de glicemia, </w:t>
      </w:r>
      <w:r w:rsidR="00BA63E1">
        <w:rPr>
          <w:rFonts w:ascii="Garamond" w:hAnsi="Garamond"/>
        </w:rPr>
        <w:t xml:space="preserve">exame ANTI HBS, exame HBS AG, </w:t>
      </w:r>
      <w:r w:rsidR="00BA63E1" w:rsidRPr="00BA63E1">
        <w:rPr>
          <w:rFonts w:ascii="Garamond" w:hAnsi="Garamond"/>
        </w:rPr>
        <w:t xml:space="preserve">exame HVC e exame </w:t>
      </w:r>
      <w:proofErr w:type="spellStart"/>
      <w:r w:rsidR="00BA63E1" w:rsidRPr="00BA63E1">
        <w:rPr>
          <w:rFonts w:ascii="Garamond" w:hAnsi="Garamond"/>
        </w:rPr>
        <w:t>coprocultura</w:t>
      </w:r>
      <w:proofErr w:type="spellEnd"/>
      <w:r w:rsidRPr="00BA63E1">
        <w:rPr>
          <w:rFonts w:ascii="Garamond" w:hAnsi="Garamond"/>
        </w:rPr>
        <w:t>, destinado</w:t>
      </w:r>
      <w:r w:rsidR="00BA63E1">
        <w:rPr>
          <w:rFonts w:ascii="Garamond" w:hAnsi="Garamond"/>
        </w:rPr>
        <w:t>s</w:t>
      </w:r>
      <w:r w:rsidRPr="00BA63E1">
        <w:rPr>
          <w:rFonts w:ascii="Garamond" w:hAnsi="Garamond"/>
        </w:rPr>
        <w:t xml:space="preserve"> a atender a medicina do trabalho, aos servidores públicos municipais, conforme portaria 6.734/2020 e 1295/2021. Por dispensa do certame,</w:t>
      </w:r>
      <w:r w:rsidRPr="00BA63E1">
        <w:rPr>
          <w:rFonts w:ascii="Garamond" w:hAnsi="Garamond"/>
          <w:b/>
        </w:rPr>
        <w:t xml:space="preserve"> </w:t>
      </w:r>
      <w:r w:rsidRPr="00BA63E1">
        <w:rPr>
          <w:rFonts w:ascii="Garamond" w:hAnsi="Garamond"/>
        </w:rPr>
        <w:t xml:space="preserve">Em face da necessidade de se estabelecer diretrizes atinentes à implementação de ações direcionadas à promoção de saúde ocupacional, bem como atender a legislação vigente, objetivando a prevenção de riscos e doenças referentes ao trabalho, como também à ocorrência de acidentes em serviço, identificando os riscos e medidas de controle pertinentes, permitindo a manutenção da saúde dos e servidores do município de Belmonte, por meio da prevenção da ocorrência e acidentes em </w:t>
      </w:r>
      <w:r w:rsidRPr="00BA63E1">
        <w:rPr>
          <w:rFonts w:ascii="Garamond" w:hAnsi="Garamond"/>
        </w:rPr>
        <w:lastRenderedPageBreak/>
        <w:t>serviço e doenças ocupacionais. Tendo em vista que é dispensável a licitação, para outros serviços e compras de valor até 10% (dez por cento) do limite previsto na alínea "a", do inciso II do artigo 24 da lei federal 8.666/93 e alterações.</w:t>
      </w:r>
    </w:p>
    <w:p w:rsidR="007A637A" w:rsidRPr="00BA63E1" w:rsidRDefault="007A637A" w:rsidP="007A637A">
      <w:pPr>
        <w:pStyle w:val="PargrafodaLista"/>
        <w:spacing w:after="120" w:line="360" w:lineRule="auto"/>
        <w:ind w:left="2268"/>
        <w:jc w:val="both"/>
        <w:rPr>
          <w:rFonts w:ascii="Garamond" w:hAnsi="Garamond"/>
          <w:i/>
          <w:sz w:val="24"/>
          <w:szCs w:val="24"/>
        </w:rPr>
      </w:pPr>
      <w:r w:rsidRPr="00BA63E1">
        <w:rPr>
          <w:rFonts w:ascii="Garamond" w:hAnsi="Garamond"/>
          <w:i/>
          <w:color w:val="000000"/>
          <w:sz w:val="24"/>
          <w:szCs w:val="24"/>
          <w:shd w:val="clear" w:color="auto" w:fill="FFFFFF"/>
        </w:rPr>
        <w:t>II - 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vez.</w:t>
      </w:r>
    </w:p>
    <w:p w:rsidR="007A637A" w:rsidRPr="00BA63E1" w:rsidRDefault="007A637A" w:rsidP="007A637A">
      <w:pPr>
        <w:spacing w:line="360" w:lineRule="auto"/>
        <w:ind w:firstLine="720"/>
        <w:jc w:val="both"/>
        <w:rPr>
          <w:rFonts w:ascii="Garamond" w:hAnsi="Garamond"/>
        </w:rPr>
      </w:pPr>
      <w:r w:rsidRPr="00BA63E1">
        <w:rPr>
          <w:rFonts w:ascii="Garamond" w:hAnsi="Garamond"/>
        </w:rPr>
        <w:t xml:space="preserve">Justifica-se a escolha do fornecedor: </w:t>
      </w:r>
      <w:r w:rsidR="00E659BD" w:rsidRPr="00E659BD">
        <w:rPr>
          <w:rFonts w:ascii="Garamond" w:hAnsi="Garamond"/>
        </w:rPr>
        <w:t>LABORATÓRIO BANDIERA E TRICHES</w:t>
      </w:r>
      <w:r w:rsidRPr="00E659BD">
        <w:rPr>
          <w:rFonts w:ascii="Garamond" w:hAnsi="Garamond"/>
        </w:rPr>
        <w:t xml:space="preserve">, CNPJ: </w:t>
      </w:r>
      <w:r w:rsidR="00E659BD" w:rsidRPr="00E659BD">
        <w:rPr>
          <w:rFonts w:ascii="Garamond" w:hAnsi="Garamond"/>
        </w:rPr>
        <w:t>32.066.637/0002-58</w:t>
      </w:r>
      <w:r w:rsidRPr="00E659BD">
        <w:rPr>
          <w:rFonts w:ascii="Garamond" w:hAnsi="Garamond"/>
        </w:rPr>
        <w:t xml:space="preserve">, no valor de R$ </w:t>
      </w:r>
      <w:r w:rsidR="00E659BD" w:rsidRPr="00E659BD">
        <w:rPr>
          <w:rFonts w:ascii="Garamond" w:hAnsi="Garamond"/>
        </w:rPr>
        <w:t>4.500,00</w:t>
      </w:r>
      <w:r w:rsidRPr="00E659BD">
        <w:rPr>
          <w:rFonts w:ascii="Garamond" w:hAnsi="Garamond"/>
        </w:rPr>
        <w:t>, (</w:t>
      </w:r>
      <w:r w:rsidR="00E659BD" w:rsidRPr="00E659BD">
        <w:rPr>
          <w:rFonts w:ascii="Garamond" w:hAnsi="Garamond"/>
        </w:rPr>
        <w:t>QUATRO</w:t>
      </w:r>
      <w:r w:rsidRPr="00E659BD">
        <w:rPr>
          <w:rFonts w:ascii="Garamond" w:hAnsi="Garamond"/>
        </w:rPr>
        <w:t xml:space="preserve"> mil quinhentos reais)</w:t>
      </w:r>
      <w:r w:rsidRPr="00E659BD">
        <w:rPr>
          <w:rFonts w:ascii="Garamond" w:hAnsi="Garamond"/>
          <w:color w:val="FF0000"/>
        </w:rPr>
        <w:t xml:space="preserve"> </w:t>
      </w:r>
      <w:r w:rsidRPr="00BA63E1">
        <w:rPr>
          <w:rFonts w:ascii="Garamond" w:hAnsi="Garamond"/>
        </w:rPr>
        <w:t xml:space="preserve">por apresentar preços com valores de mercado, conforme orçamentos anexos, e proceder à entrega de forma atender as necessidades do município, viabilizando a normalização das atividades. </w:t>
      </w:r>
      <w:r w:rsidRPr="00BA63E1">
        <w:rPr>
          <w:rFonts w:ascii="Garamond" w:hAnsi="Garamond"/>
          <w:color w:val="000000"/>
        </w:rPr>
        <w:t xml:space="preserve">Diante do exposto caracteriza-se a Dispensa de Licitação, </w:t>
      </w:r>
      <w:r w:rsidRPr="00BA63E1">
        <w:rPr>
          <w:rFonts w:ascii="Garamond" w:hAnsi="Garamond"/>
          <w:bCs/>
          <w:color w:val="000000"/>
        </w:rPr>
        <w:t xml:space="preserve">fundamentada no art. 24, II da Lei n.º 8.666/93, sendo que Assessoria Jurídica opina favoravelmente a sua realização. </w:t>
      </w:r>
    </w:p>
    <w:p w:rsidR="007A637A" w:rsidRPr="00BA63E1" w:rsidRDefault="007A637A" w:rsidP="007A637A">
      <w:pPr>
        <w:spacing w:line="360" w:lineRule="auto"/>
        <w:jc w:val="both"/>
        <w:rPr>
          <w:rFonts w:ascii="Garamond" w:hAnsi="Garamond"/>
          <w:b/>
        </w:rPr>
      </w:pPr>
      <w:r w:rsidRPr="00BA63E1">
        <w:rPr>
          <w:rFonts w:ascii="Garamond" w:hAnsi="Garamond"/>
          <w:b/>
        </w:rPr>
        <w:t>V – DA EXECUÇÃO DOS SERVIÇOS</w:t>
      </w:r>
    </w:p>
    <w:p w:rsidR="007A637A" w:rsidRPr="00BA63E1" w:rsidRDefault="007A637A" w:rsidP="00BA63E1">
      <w:pPr>
        <w:spacing w:after="120" w:line="360" w:lineRule="auto"/>
        <w:ind w:firstLine="708"/>
        <w:jc w:val="both"/>
        <w:rPr>
          <w:rFonts w:ascii="Garamond" w:hAnsi="Garamond"/>
        </w:rPr>
      </w:pPr>
      <w:r w:rsidRPr="00BA63E1">
        <w:rPr>
          <w:rFonts w:ascii="Garamond" w:hAnsi="Garamond"/>
        </w:rPr>
        <w:t xml:space="preserve">O contratado, após o recebimento da Autorização de Fornecimento, devendo iniciar os serviços, conforme disponibilidade e indicação do responsável pela referida secretaria. </w:t>
      </w:r>
    </w:p>
    <w:p w:rsidR="007A637A" w:rsidRPr="00BA63E1" w:rsidRDefault="007A637A" w:rsidP="00BA63E1">
      <w:pPr>
        <w:spacing w:after="120" w:line="360" w:lineRule="auto"/>
        <w:ind w:firstLine="708"/>
        <w:contextualSpacing/>
        <w:jc w:val="both"/>
        <w:rPr>
          <w:rFonts w:ascii="Garamond" w:hAnsi="Garamond"/>
        </w:rPr>
      </w:pPr>
      <w:r w:rsidRPr="00BA63E1">
        <w:rPr>
          <w:rFonts w:ascii="Garamond" w:hAnsi="Garamond"/>
        </w:rPr>
        <w:t>Os preços cotados não serão reajustados.</w:t>
      </w:r>
    </w:p>
    <w:p w:rsidR="007A637A" w:rsidRPr="00BA63E1" w:rsidRDefault="007A637A" w:rsidP="007A637A">
      <w:pPr>
        <w:spacing w:line="360" w:lineRule="auto"/>
        <w:jc w:val="both"/>
        <w:rPr>
          <w:rFonts w:ascii="Garamond" w:hAnsi="Garamond"/>
        </w:rPr>
      </w:pPr>
      <w:r w:rsidRPr="00BA63E1">
        <w:rPr>
          <w:rFonts w:ascii="Garamond" w:hAnsi="Garamond"/>
          <w:b/>
        </w:rPr>
        <w:t>VI - CONDIÇÕES DE PAGAMENTO</w:t>
      </w:r>
    </w:p>
    <w:p w:rsidR="007A637A" w:rsidRPr="00BA63E1" w:rsidRDefault="007A637A" w:rsidP="007A637A">
      <w:pPr>
        <w:spacing w:after="120" w:line="360" w:lineRule="auto"/>
        <w:jc w:val="both"/>
        <w:rPr>
          <w:rFonts w:ascii="Garamond" w:hAnsi="Garamond"/>
        </w:rPr>
      </w:pPr>
      <w:r w:rsidRPr="00BA63E1">
        <w:rPr>
          <w:rFonts w:ascii="Garamond" w:hAnsi="Garamond"/>
        </w:rPr>
        <w:tab/>
        <w:t>O pagamento relativo ao objeto da presente dispensa de licitação, serão efetuados conforme a execução dos serviços comprovados os serviços prestados, mediante apresentação da Nota Fiscal e relatório</w:t>
      </w:r>
      <w:bookmarkStart w:id="0" w:name="_GoBack"/>
      <w:bookmarkEnd w:id="0"/>
      <w:r w:rsidR="006D4104" w:rsidRPr="00BA63E1">
        <w:rPr>
          <w:rFonts w:ascii="Garamond" w:hAnsi="Garamond"/>
        </w:rPr>
        <w:t xml:space="preserve"> </w:t>
      </w:r>
      <w:r w:rsidRPr="00BA63E1">
        <w:rPr>
          <w:rFonts w:ascii="Garamond" w:hAnsi="Garamond"/>
        </w:rPr>
        <w:t>de atividades desenvolvidas, desde que o documento de cobrança esteja em condições de liquidação e pagamento. Consigne-se que serão efetuadas as retenções de tributos, quando couber, nos termos da legislação vigente.</w:t>
      </w:r>
    </w:p>
    <w:p w:rsidR="007A637A" w:rsidRPr="00BA63E1" w:rsidRDefault="007A637A" w:rsidP="007A637A">
      <w:pPr>
        <w:spacing w:after="120" w:line="360" w:lineRule="auto"/>
        <w:jc w:val="both"/>
        <w:rPr>
          <w:rFonts w:ascii="Garamond" w:hAnsi="Garamond"/>
          <w:b/>
        </w:rPr>
      </w:pPr>
      <w:r w:rsidRPr="00BA63E1">
        <w:rPr>
          <w:rFonts w:ascii="Garamond" w:hAnsi="Garamond"/>
          <w:b/>
        </w:rPr>
        <w:t>VII - DA HABILITAÇÃO</w:t>
      </w:r>
    </w:p>
    <w:p w:rsidR="007A637A" w:rsidRPr="00BA63E1" w:rsidRDefault="007A637A" w:rsidP="007A637A">
      <w:pPr>
        <w:pStyle w:val="PargrafodaLista"/>
        <w:spacing w:after="120" w:line="360" w:lineRule="auto"/>
        <w:ind w:left="0"/>
        <w:jc w:val="both"/>
        <w:rPr>
          <w:rFonts w:ascii="Garamond" w:hAnsi="Garamond"/>
          <w:bCs/>
          <w:sz w:val="24"/>
          <w:szCs w:val="24"/>
        </w:rPr>
      </w:pPr>
      <w:r w:rsidRPr="00BA63E1">
        <w:rPr>
          <w:rFonts w:ascii="Garamond" w:hAnsi="Garamond"/>
          <w:bCs/>
          <w:sz w:val="24"/>
          <w:szCs w:val="24"/>
        </w:rPr>
        <w:t>7.1. A empresa contratada apresentou a seguinte documentação para comprovação de habilitação jurídica e regularidade fiscal, conforme exigências do art. 27 da Lei 8.666/93, especialmente:·.</w:t>
      </w:r>
    </w:p>
    <w:p w:rsidR="007A637A" w:rsidRPr="00BA63E1" w:rsidRDefault="007A637A" w:rsidP="007A637A">
      <w:pPr>
        <w:numPr>
          <w:ilvl w:val="0"/>
          <w:numId w:val="1"/>
        </w:numPr>
        <w:autoSpaceDN w:val="0"/>
        <w:spacing w:after="120" w:line="360" w:lineRule="auto"/>
        <w:jc w:val="both"/>
        <w:rPr>
          <w:rFonts w:ascii="Garamond" w:hAnsi="Garamond"/>
        </w:rPr>
      </w:pPr>
      <w:r w:rsidRPr="00BA63E1">
        <w:rPr>
          <w:rFonts w:ascii="Garamond" w:hAnsi="Garamond"/>
        </w:rPr>
        <w:t>Prova da regularidade conjunta para com a Fazenda Federal, União e Previdência (certidão negativa ou positiva com efeitos de negativa);</w:t>
      </w:r>
    </w:p>
    <w:p w:rsidR="007A637A" w:rsidRPr="00BA63E1" w:rsidRDefault="007A637A" w:rsidP="007A637A">
      <w:pPr>
        <w:numPr>
          <w:ilvl w:val="0"/>
          <w:numId w:val="1"/>
        </w:numPr>
        <w:autoSpaceDN w:val="0"/>
        <w:spacing w:after="120" w:line="360" w:lineRule="auto"/>
        <w:jc w:val="both"/>
        <w:rPr>
          <w:rFonts w:ascii="Garamond" w:hAnsi="Garamond"/>
        </w:rPr>
      </w:pPr>
      <w:r w:rsidRPr="00BA63E1">
        <w:rPr>
          <w:rFonts w:ascii="Garamond" w:hAnsi="Garamond"/>
        </w:rPr>
        <w:lastRenderedPageBreak/>
        <w:t>Prova de regularidade para com a Fazenda Estadual (certidão negativa ou positiva com efeitos de negativa);</w:t>
      </w:r>
    </w:p>
    <w:p w:rsidR="007A637A" w:rsidRPr="00BA63E1" w:rsidRDefault="007A637A" w:rsidP="007A637A">
      <w:pPr>
        <w:numPr>
          <w:ilvl w:val="0"/>
          <w:numId w:val="1"/>
        </w:numPr>
        <w:autoSpaceDN w:val="0"/>
        <w:spacing w:after="120" w:line="360" w:lineRule="auto"/>
        <w:jc w:val="both"/>
        <w:rPr>
          <w:rFonts w:ascii="Garamond" w:hAnsi="Garamond"/>
        </w:rPr>
      </w:pPr>
      <w:r w:rsidRPr="00BA63E1">
        <w:rPr>
          <w:rFonts w:ascii="Garamond" w:hAnsi="Garamond"/>
        </w:rPr>
        <w:t>Prova de regularidade com a Fazenda Municipal da sede da empresa (certidão negativa ou positiva com efeitos de negativa);</w:t>
      </w:r>
    </w:p>
    <w:p w:rsidR="007A637A" w:rsidRPr="00BA63E1" w:rsidRDefault="007A637A" w:rsidP="007A637A">
      <w:pPr>
        <w:numPr>
          <w:ilvl w:val="0"/>
          <w:numId w:val="1"/>
        </w:numPr>
        <w:autoSpaceDN w:val="0"/>
        <w:spacing w:after="120" w:line="360" w:lineRule="auto"/>
        <w:jc w:val="both"/>
        <w:rPr>
          <w:rFonts w:ascii="Garamond" w:hAnsi="Garamond"/>
        </w:rPr>
      </w:pPr>
      <w:r w:rsidRPr="00BA63E1">
        <w:rPr>
          <w:rFonts w:ascii="Garamond" w:hAnsi="Garamond"/>
        </w:rPr>
        <w:t>Prova de regularidade para com o Fundo de Garantia por Tempo de Serviço - FGTS;</w:t>
      </w:r>
    </w:p>
    <w:p w:rsidR="007A637A" w:rsidRPr="00BA63E1" w:rsidRDefault="007A637A" w:rsidP="007A637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color w:val="000000"/>
        </w:rPr>
      </w:pPr>
      <w:r w:rsidRPr="00BA63E1">
        <w:rPr>
          <w:rFonts w:ascii="Garamond" w:hAnsi="Garamond"/>
        </w:rPr>
        <w:t>CNDT – Certidão Negativa de Débitos Trabalhistas, de acordo com as prerrogativas da Lei 12.440/11, com validade.</w:t>
      </w:r>
    </w:p>
    <w:p w:rsidR="007A637A" w:rsidRPr="00BA63E1" w:rsidRDefault="007A637A" w:rsidP="007A637A">
      <w:pPr>
        <w:spacing w:line="360" w:lineRule="auto"/>
        <w:jc w:val="both"/>
        <w:rPr>
          <w:rFonts w:ascii="Garamond" w:hAnsi="Garamond"/>
        </w:rPr>
      </w:pPr>
      <w:r w:rsidRPr="00BA63E1">
        <w:rPr>
          <w:rFonts w:ascii="Garamond" w:hAnsi="Garamond"/>
          <w:b/>
        </w:rPr>
        <w:t>VIII - DISPOSIÇÕES FINAIS</w:t>
      </w:r>
    </w:p>
    <w:p w:rsidR="007A637A" w:rsidRPr="00BA63E1" w:rsidRDefault="007A637A" w:rsidP="007A637A">
      <w:pPr>
        <w:spacing w:line="360" w:lineRule="auto"/>
        <w:jc w:val="both"/>
        <w:rPr>
          <w:rFonts w:ascii="Garamond" w:eastAsia="Calibri" w:hAnsi="Garamond"/>
        </w:rPr>
      </w:pPr>
      <w:r w:rsidRPr="00BA63E1">
        <w:rPr>
          <w:rFonts w:ascii="Garamond" w:hAnsi="Garamond"/>
        </w:rPr>
        <w:tab/>
        <w:t>Para o conhecimento público, expede-se o presente edital, que é afixado no local de costume da Prefeitura Municipal de Belmonte/SC.</w:t>
      </w:r>
    </w:p>
    <w:p w:rsidR="007A637A" w:rsidRPr="00BA63E1" w:rsidRDefault="007A637A" w:rsidP="00BA63E1">
      <w:pPr>
        <w:spacing w:line="360" w:lineRule="auto"/>
        <w:jc w:val="right"/>
        <w:rPr>
          <w:rFonts w:ascii="Garamond" w:hAnsi="Garamond"/>
        </w:rPr>
      </w:pPr>
    </w:p>
    <w:p w:rsidR="007A637A" w:rsidRPr="00BA63E1" w:rsidRDefault="007A637A" w:rsidP="00BA63E1">
      <w:pPr>
        <w:spacing w:line="360" w:lineRule="auto"/>
        <w:jc w:val="right"/>
        <w:rPr>
          <w:rFonts w:ascii="Garamond" w:hAnsi="Garamond"/>
        </w:rPr>
      </w:pPr>
      <w:r w:rsidRPr="00BA63E1">
        <w:rPr>
          <w:rFonts w:ascii="Garamond" w:hAnsi="Garamond"/>
        </w:rPr>
        <w:t>Belmonte</w:t>
      </w:r>
      <w:r w:rsidR="00BA63E1">
        <w:rPr>
          <w:rFonts w:ascii="Garamond" w:hAnsi="Garamond"/>
        </w:rPr>
        <w:t>/SC</w:t>
      </w:r>
      <w:r w:rsidRPr="00BA63E1">
        <w:rPr>
          <w:rFonts w:ascii="Garamond" w:hAnsi="Garamond"/>
        </w:rPr>
        <w:t xml:space="preserve">, </w:t>
      </w:r>
      <w:r w:rsidR="00E659BD">
        <w:rPr>
          <w:rFonts w:ascii="Garamond" w:hAnsi="Garamond"/>
        </w:rPr>
        <w:t>10 d</w:t>
      </w:r>
      <w:r w:rsidRPr="00BA63E1">
        <w:rPr>
          <w:rFonts w:ascii="Garamond" w:hAnsi="Garamond"/>
        </w:rPr>
        <w:t xml:space="preserve">e </w:t>
      </w:r>
      <w:r w:rsidR="00E659BD">
        <w:rPr>
          <w:rFonts w:ascii="Garamond" w:hAnsi="Garamond"/>
        </w:rPr>
        <w:t>maio</w:t>
      </w:r>
      <w:r w:rsidRPr="00BA63E1">
        <w:rPr>
          <w:rFonts w:ascii="Garamond" w:hAnsi="Garamond"/>
        </w:rPr>
        <w:t xml:space="preserve"> de 202</w:t>
      </w:r>
      <w:r w:rsidR="00BA63E1">
        <w:rPr>
          <w:rFonts w:ascii="Garamond" w:hAnsi="Garamond"/>
        </w:rPr>
        <w:t>3</w:t>
      </w:r>
      <w:r w:rsidRPr="00BA63E1">
        <w:rPr>
          <w:rFonts w:ascii="Garamond" w:hAnsi="Garamond"/>
        </w:rPr>
        <w:t>.</w:t>
      </w:r>
    </w:p>
    <w:p w:rsidR="007A637A" w:rsidRPr="00BA63E1" w:rsidRDefault="007A637A" w:rsidP="007A637A">
      <w:pPr>
        <w:spacing w:line="360" w:lineRule="auto"/>
        <w:rPr>
          <w:rFonts w:ascii="Garamond" w:hAnsi="Garamond"/>
        </w:rPr>
      </w:pPr>
    </w:p>
    <w:p w:rsidR="007A637A" w:rsidRPr="00BA63E1" w:rsidRDefault="007A637A" w:rsidP="007A637A">
      <w:pPr>
        <w:spacing w:line="360" w:lineRule="auto"/>
        <w:rPr>
          <w:rFonts w:ascii="Garamond" w:hAnsi="Garamond"/>
        </w:rPr>
      </w:pPr>
    </w:p>
    <w:p w:rsidR="007A637A" w:rsidRPr="00BA63E1" w:rsidRDefault="007A637A" w:rsidP="007A637A">
      <w:pPr>
        <w:spacing w:line="360" w:lineRule="auto"/>
        <w:rPr>
          <w:rFonts w:ascii="Garamond" w:hAnsi="Garamond"/>
        </w:rPr>
      </w:pPr>
    </w:p>
    <w:p w:rsidR="007A637A" w:rsidRPr="00BA63E1" w:rsidRDefault="007A637A" w:rsidP="007A637A">
      <w:pPr>
        <w:spacing w:line="360" w:lineRule="auto"/>
        <w:jc w:val="center"/>
        <w:rPr>
          <w:rFonts w:ascii="Garamond" w:hAnsi="Garamond"/>
        </w:rPr>
      </w:pPr>
      <w:r w:rsidRPr="00BA63E1">
        <w:rPr>
          <w:rFonts w:ascii="Garamond" w:hAnsi="Garamond"/>
        </w:rPr>
        <w:t>_______________________________</w:t>
      </w:r>
    </w:p>
    <w:p w:rsidR="007A637A" w:rsidRPr="00BA63E1" w:rsidRDefault="007A637A" w:rsidP="007A637A">
      <w:pPr>
        <w:spacing w:line="360" w:lineRule="auto"/>
        <w:jc w:val="center"/>
        <w:rPr>
          <w:rFonts w:ascii="Garamond" w:hAnsi="Garamond"/>
        </w:rPr>
      </w:pPr>
      <w:r w:rsidRPr="00BA63E1">
        <w:rPr>
          <w:rFonts w:ascii="Garamond" w:hAnsi="Garamond"/>
        </w:rPr>
        <w:t>JAIR ANTONIO GIUMBELLI</w:t>
      </w:r>
    </w:p>
    <w:p w:rsidR="007A637A" w:rsidRPr="00BA63E1" w:rsidRDefault="007A637A" w:rsidP="007A637A">
      <w:pPr>
        <w:spacing w:line="360" w:lineRule="auto"/>
        <w:jc w:val="center"/>
        <w:rPr>
          <w:rFonts w:ascii="Garamond" w:hAnsi="Garamond"/>
        </w:rPr>
      </w:pPr>
      <w:r w:rsidRPr="00BA63E1">
        <w:rPr>
          <w:rFonts w:ascii="Garamond" w:hAnsi="Garamond"/>
        </w:rPr>
        <w:t xml:space="preserve">Prefeito Municipal </w:t>
      </w:r>
    </w:p>
    <w:p w:rsidR="007A637A" w:rsidRPr="00BA63E1" w:rsidRDefault="007A637A" w:rsidP="007A637A">
      <w:pPr>
        <w:spacing w:line="360" w:lineRule="auto"/>
        <w:jc w:val="center"/>
        <w:rPr>
          <w:rFonts w:ascii="Garamond" w:hAnsi="Garamond"/>
        </w:rPr>
      </w:pPr>
    </w:p>
    <w:p w:rsidR="00BA63E1" w:rsidRDefault="00BA63E1" w:rsidP="007A637A">
      <w:pPr>
        <w:spacing w:line="360" w:lineRule="auto"/>
        <w:ind w:left="4395"/>
        <w:jc w:val="right"/>
        <w:rPr>
          <w:rFonts w:ascii="Garamond" w:hAnsi="Garamond"/>
          <w:b/>
        </w:rPr>
      </w:pPr>
    </w:p>
    <w:p w:rsidR="007A637A" w:rsidRPr="00BA63E1" w:rsidRDefault="007A637A" w:rsidP="007A637A">
      <w:pPr>
        <w:spacing w:line="360" w:lineRule="auto"/>
        <w:ind w:left="4395"/>
        <w:jc w:val="right"/>
        <w:rPr>
          <w:rFonts w:ascii="Garamond" w:hAnsi="Garamond"/>
          <w:b/>
        </w:rPr>
      </w:pPr>
      <w:r w:rsidRPr="00BA63E1">
        <w:rPr>
          <w:rFonts w:ascii="Garamond" w:hAnsi="Garamond"/>
          <w:b/>
        </w:rPr>
        <w:t>TEREZINHA DE FÁTIMA PEREIRA KLEIN</w:t>
      </w:r>
    </w:p>
    <w:p w:rsidR="007A637A" w:rsidRPr="00BA63E1" w:rsidRDefault="007A637A" w:rsidP="007A637A">
      <w:pPr>
        <w:spacing w:line="360" w:lineRule="auto"/>
        <w:ind w:left="4395"/>
        <w:jc w:val="right"/>
        <w:rPr>
          <w:rFonts w:ascii="Garamond" w:hAnsi="Garamond"/>
          <w:b/>
        </w:rPr>
      </w:pPr>
      <w:r w:rsidRPr="00BA63E1">
        <w:rPr>
          <w:rFonts w:ascii="Garamond" w:hAnsi="Garamond"/>
          <w:b/>
        </w:rPr>
        <w:t xml:space="preserve">                                             Assessor Jurídico</w:t>
      </w:r>
    </w:p>
    <w:p w:rsidR="00EF3168" w:rsidRPr="00BA63E1" w:rsidRDefault="007A637A" w:rsidP="00962B6A">
      <w:pPr>
        <w:spacing w:line="360" w:lineRule="auto"/>
        <w:ind w:left="7080"/>
        <w:jc w:val="right"/>
        <w:rPr>
          <w:rFonts w:ascii="Garamond" w:hAnsi="Garamond"/>
        </w:rPr>
      </w:pPr>
      <w:r w:rsidRPr="00BA63E1">
        <w:rPr>
          <w:rFonts w:ascii="Garamond" w:hAnsi="Garamond"/>
          <w:b/>
        </w:rPr>
        <w:t>OAB/SC nº. 36.087</w:t>
      </w:r>
    </w:p>
    <w:sectPr w:rsidR="00EF3168" w:rsidRPr="00BA63E1" w:rsidSect="00405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FE" w:rsidRDefault="00D824FE">
      <w:r>
        <w:separator/>
      </w:r>
    </w:p>
  </w:endnote>
  <w:endnote w:type="continuationSeparator" w:id="0">
    <w:p w:rsidR="00D824FE" w:rsidRDefault="00D8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72" w:rsidRDefault="00405A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72" w:rsidRPr="00562145" w:rsidRDefault="00405A72" w:rsidP="00405A72">
    <w:pPr>
      <w:pStyle w:val="Rodap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(49) 3625 0066</w:t>
    </w:r>
  </w:p>
  <w:p w:rsidR="00405A72" w:rsidRPr="00562145" w:rsidRDefault="00D824FE" w:rsidP="00405A72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405A72" w:rsidRPr="00562145">
        <w:rPr>
          <w:rStyle w:val="Hyperlink"/>
          <w:rFonts w:ascii="Arial" w:hAnsi="Arial" w:cs="Arial"/>
          <w:b/>
          <w:sz w:val="18"/>
          <w:szCs w:val="18"/>
        </w:rPr>
        <w:t>www.belmonte.sc.gov.br</w:t>
      </w:r>
    </w:hyperlink>
    <w:r w:rsidR="00405A72"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="00405A72" w:rsidRPr="00562145">
        <w:rPr>
          <w:rStyle w:val="Hyperlink"/>
          <w:rFonts w:ascii="Arial" w:hAnsi="Arial" w:cs="Arial"/>
          <w:b/>
          <w:sz w:val="18"/>
          <w:szCs w:val="18"/>
        </w:rPr>
        <w:t>belmonte@belmonte.sc.gov.br</w:t>
      </w:r>
    </w:hyperlink>
  </w:p>
  <w:p w:rsidR="00405A72" w:rsidRPr="00562145" w:rsidRDefault="00405A72" w:rsidP="00405A72">
    <w:pPr>
      <w:pStyle w:val="Rodap"/>
      <w:jc w:val="center"/>
      <w:rPr>
        <w:rFonts w:ascii="Arial" w:hAnsi="Arial" w:cs="Arial"/>
        <w:sz w:val="18"/>
        <w:szCs w:val="18"/>
      </w:rPr>
    </w:pPr>
    <w:r w:rsidRPr="00562145">
      <w:rPr>
        <w:rFonts w:ascii="Arial" w:hAnsi="Arial" w:cs="Arial"/>
        <w:sz w:val="18"/>
        <w:szCs w:val="18"/>
      </w:rPr>
      <w:t>Rua Eng. Francisco Passos, 133 - CNPJ 80.912.108/0001-90 - CEP 89925-000 - Belmonte (SC)</w:t>
    </w:r>
  </w:p>
  <w:p w:rsidR="00405A72" w:rsidRDefault="00405A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72" w:rsidRDefault="00405A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FE" w:rsidRDefault="00D824FE">
      <w:r>
        <w:separator/>
      </w:r>
    </w:p>
  </w:footnote>
  <w:footnote w:type="continuationSeparator" w:id="0">
    <w:p w:rsidR="00D824FE" w:rsidRDefault="00D8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72" w:rsidRDefault="00405A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310" w:type="dxa"/>
      <w:tblLayout w:type="fixed"/>
      <w:tblLook w:val="04A0" w:firstRow="1" w:lastRow="0" w:firstColumn="1" w:lastColumn="0" w:noHBand="0" w:noVBand="1"/>
    </w:tblPr>
    <w:tblGrid>
      <w:gridCol w:w="2978"/>
      <w:gridCol w:w="8646"/>
    </w:tblGrid>
    <w:tr w:rsidR="00405A72" w:rsidTr="00405A72">
      <w:trPr>
        <w:trHeight w:val="1560"/>
      </w:trPr>
      <w:tc>
        <w:tcPr>
          <w:tcW w:w="2978" w:type="dxa"/>
          <w:shd w:val="clear" w:color="auto" w:fill="auto"/>
          <w:vAlign w:val="center"/>
        </w:tcPr>
        <w:p w:rsidR="00405A72" w:rsidRPr="009B729D" w:rsidRDefault="00E659BD" w:rsidP="00405A72">
          <w:pPr>
            <w:pStyle w:val="Cabealho"/>
            <w:jc w:val="center"/>
            <w:rPr>
              <w:lang w:val="pt-BR" w:eastAsia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190625" cy="11906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shd w:val="clear" w:color="auto" w:fill="auto"/>
        </w:tcPr>
        <w:p w:rsidR="00405A72" w:rsidRPr="009B729D" w:rsidRDefault="00405A72" w:rsidP="00405A72">
          <w:pPr>
            <w:pStyle w:val="Cabealho"/>
            <w:ind w:left="-567"/>
            <w:rPr>
              <w:sz w:val="28"/>
              <w:szCs w:val="28"/>
              <w:lang w:val="pt-BR" w:eastAsia="pt-BR"/>
            </w:rPr>
          </w:pPr>
        </w:p>
        <w:p w:rsidR="00405A72" w:rsidRPr="009B729D" w:rsidRDefault="00405A72" w:rsidP="00405A72">
          <w:pPr>
            <w:pStyle w:val="Cabealho"/>
            <w:ind w:left="33"/>
            <w:rPr>
              <w:sz w:val="14"/>
              <w:szCs w:val="14"/>
              <w:lang w:val="pt-BR" w:eastAsia="pt-BR"/>
            </w:rPr>
          </w:pPr>
        </w:p>
        <w:p w:rsidR="00405A72" w:rsidRPr="009B729D" w:rsidRDefault="00405A72" w:rsidP="00405A72">
          <w:pPr>
            <w:pStyle w:val="Cabealho"/>
            <w:ind w:left="33"/>
            <w:rPr>
              <w:rFonts w:ascii="Arial" w:hAnsi="Arial" w:cs="Arial"/>
              <w:sz w:val="32"/>
              <w:szCs w:val="32"/>
              <w:lang w:val="pt-BR" w:eastAsia="pt-BR"/>
            </w:rPr>
          </w:pPr>
          <w:r w:rsidRPr="009B729D">
            <w:rPr>
              <w:rFonts w:ascii="Arial" w:hAnsi="Arial" w:cs="Arial"/>
              <w:sz w:val="32"/>
              <w:szCs w:val="32"/>
              <w:lang w:val="pt-BR" w:eastAsia="pt-BR"/>
            </w:rPr>
            <w:t>Estado de Santa Catarina</w:t>
          </w:r>
        </w:p>
        <w:p w:rsidR="00405A72" w:rsidRPr="009B729D" w:rsidRDefault="00405A72" w:rsidP="00405A72">
          <w:pPr>
            <w:pStyle w:val="Cabealho"/>
            <w:ind w:left="33"/>
            <w:rPr>
              <w:b/>
              <w:lang w:val="pt-BR" w:eastAsia="pt-BR"/>
            </w:rPr>
          </w:pPr>
          <w:r w:rsidRPr="009B729D">
            <w:rPr>
              <w:rFonts w:ascii="Arial" w:hAnsi="Arial" w:cs="Arial"/>
              <w:b/>
              <w:sz w:val="32"/>
              <w:szCs w:val="32"/>
              <w:lang w:val="pt-BR" w:eastAsia="pt-BR"/>
            </w:rPr>
            <w:t>MUNICÍPIO DE BELMONTE</w:t>
          </w:r>
        </w:p>
      </w:tc>
    </w:tr>
  </w:tbl>
  <w:p w:rsidR="00405A72" w:rsidRDefault="00405A72" w:rsidP="00405A72">
    <w:pPr>
      <w:pStyle w:val="Cabealho"/>
      <w:ind w:left="-993"/>
    </w:pPr>
  </w:p>
  <w:p w:rsidR="00405A72" w:rsidRDefault="00405A72" w:rsidP="00405A72">
    <w:pPr>
      <w:pStyle w:val="Cabealho"/>
      <w:tabs>
        <w:tab w:val="left" w:pos="217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72" w:rsidRDefault="00405A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PRESIDENTE"/>
    <w:docVar w:name="CargoMembro1" w:val="SERVIÇOS GERIAIS"/>
    <w:docVar w:name="CargoMembro2" w:val="AGENTE ADMINSTRATIVO"/>
    <w:docVar w:name="CargoMembro3" w:val="AUXILIAR ADMINISTRATIV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925-000"/>
    <w:docVar w:name="Cidade" w:val="Belmonte"/>
    <w:docVar w:name="CidadeContratado" w:val="BELMONTE"/>
    <w:docVar w:name="CNPJ" w:val="80.912.108/0001-90"/>
    <w:docVar w:name="CNPJContratado" w:val="14366410000670"/>
    <w:docVar w:name="CPFContratado" w:val=" "/>
    <w:docVar w:name="CPFRespContratado" w:val="CPFRespContratado"/>
    <w:docVar w:name="CPFTitular" w:val="796.019.609-53"/>
    <w:docVar w:name="DataAbertura" w:val="09/11/2021"/>
    <w:docVar w:name="DataAdjudicacao" w:val="09 de Novembro de 2021"/>
    <w:docVar w:name="DataAssinatura" w:val="DataAssinatura"/>
    <w:docVar w:name="DataDecreto" w:val="01/01/1900"/>
    <w:docVar w:name="DataEntrEnvelope" w:val="09/11/2021"/>
    <w:docVar w:name="DataExtensoAdjudicacao" w:val="9 de Novembro de 2021"/>
    <w:docVar w:name="DataExtensoAssinatura" w:val="DataExtensoAssinatura"/>
    <w:docVar w:name="DataExtensoHomolog" w:val="9 de Novembro de 2021"/>
    <w:docVar w:name="DataExtensoProcesso" w:val="9 de Novembro de 2021"/>
    <w:docVar w:name="DataExtensoPublicacao" w:val="9 de Novembro de 2021"/>
    <w:docVar w:name="DataFinalRecEnvelope" w:val="09/11/2021"/>
    <w:docVar w:name="DataHomologacao" w:val="09/11/2021"/>
    <w:docVar w:name="DataInicioRecEnvelope" w:val="09/11/2021"/>
    <w:docVar w:name="DataPortaria" w:val="01/01/1900"/>
    <w:docVar w:name="DataProcesso" w:val="09/11/2021"/>
    <w:docVar w:name="DataPublicacao" w:val="09 de Novembro de 2021"/>
    <w:docVar w:name="DataVencimento" w:val="DataVencimento"/>
    <w:docVar w:name="DecretoNomeacao" w:val="01012021"/>
    <w:docVar w:name="Dotacoes" w:val="2.004.3390.00 - 30000 - 209/2021   -   Coordenação e Gestão dos Serv.da Administração Mun "/>
    <w:docVar w:name="Endereco" w:val="RUA ENGENHEIRO FRANCISCO PASSOS, 133"/>
    <w:docVar w:name="EnderecoContratado" w:val="R ENGENHEIRO FRANCISCO PASSOS,SN - SALA"/>
    <w:docVar w:name="EnderecoEntrega" w:val=" "/>
    <w:docVar w:name="EstadoContratado" w:val="SC"/>
    <w:docVar w:name="FAX" w:val=" "/>
    <w:docVar w:name="FonteRecurso" w:val=" "/>
    <w:docVar w:name="FormaJulgamento" w:val="MENOR PRECO UNITARIO POR ITEM"/>
    <w:docVar w:name="FormaPgContrato" w:val="FormaPgContrato"/>
    <w:docVar w:name="FormaPgto" w:val="NA SEMANA SUBSEQUENTE A ENTREGA"/>
    <w:docVar w:name="FormaReajuste" w:val=" "/>
    <w:docVar w:name="HoraAbertura" w:val="15:00"/>
    <w:docVar w:name="HoraEntrEnvelope" w:val="14:00"/>
    <w:docVar w:name="HoraFinalRecEnvelope" w:val="14:50"/>
    <w:docVar w:name="HoraInicioRecEnvelope" w:val="14:00"/>
    <w:docVar w:name="IdentifContratado" w:val=" "/>
    <w:docVar w:name="ItensLicitacao" w:val="_x000d__x000d_Item_x0009_    Quantidade_x0009_Unid_x0009_Nome do Material_x000d_   1_x0009_      121,000_x0009_UN     _x0009_HEMOGRAMA COMPLETO                                          _x000d_   2_x0009_      121,000_x0009_UN     _x0009_GLICOSE                                                     _x000d_   3_x0009_       18,000_x0009_UN     _x0009_ANTICORPO CONTRA ANTÍGENO DE SUPERFÍCIE DO VÍRUS DA HEPATITE B-ANTI-HBS_x000d_   4_x0009_       18,000_x0009_UN     _x0009_ANTÍGENO DE SUPERFÍCIE DO VÍRUS DA HEPATITE B-HBSAG         _x000d_   5_x0009_        9,000_x0009_UN     _x0009_ANTICORPO CONTRA O VÍRUS DA HEPATITE C-HCV                  _x000d_   6_x0009_        6,000_x0009_UN     _x0009_COPROCULTURA                                                _x000d_   7_x0009_       35,000_x0009_UN     _x0009_RAIO X COLUNA LOMBO SACRA                                   "/>
    <w:docVar w:name="ItensLicitacaoPorLote" w:val=" "/>
    <w:docVar w:name="ItensVencedores" w:val="_x000d_ _x000d_ Fornecedor: 3515 - LABORATORIO DE ANALISES CLINICAS HOFFMANN LTDA_x000d_ _x000d_ Item_x0009_    Quantidade_x0009_Unid_x0009_Nome do Material                                                  _x0009__x0009__x0009_Preço Total_x000d_    1_x0009_      121,000_x0009_UN     _x0009_HEMOGRAMA COMPLETO                                                                          _x0009_HEMOGRAMA COMPLETO                                          _x0009_      1.452,00_x000d_    2_x0009_      121,000_x0009_UN     _x0009_GLICOSE                                                                                                _x0009_GLICOSE                                                     _x0009_       968,00_x000d_    3_x0009_       18,000_x0009_UN     _x0009_ANTICORPO CONTRA ANTÍGENO DE SUPERFÍCIE DO VÍRUS D_x0009_ANTICORPO CONTRA ANTÍGENO DE SUPERFÍCIE DO VÍRUS DA HEPATITE B-ANTI-HBS_x0009_       360,00_x000d_    4_x0009_       18,000_x0009_UN     _x0009_ANTÍGENO DE SUPERFÍCIE DO VÍRUS DA HEPATITE B-HBSA         _x0009_ANTÍGENO DE SUPERFÍCIE DO VÍRUS DA HEPATITE B-HBSAG         _x0009_       360,00_x000d_    5_x0009_        9,000_x0009_UN     _x0009_ANTICORPO CONTRA O VÍRUS DA HEPATITE C-HCV                          _x0009_ANTICORPO CONTRA O VÍRUS DA HEPATITE C-HCV                  _x0009_       225,00_x000d_    6_x0009_        6,000_x0009_UN     _x0009_COPROCULTURA                                                                                      _x0009_COPROCULTURA                                                _x0009_       180,00"/>
    <w:docVar w:name="ListaDctosProc" w:val="- CONJUNTA FAZENDA FEDERAL - TRIBUTOS E CONTRIBUICOES E CONTRIBUIÇÕES SOCIAIS.- FAZENDA ESTADUAL- FAZENDA MUNICIPAL- FGTS- CNDT-CERTIDÃO NEGATIVA DEBITOS TRABALHISTAS"/>
    <w:docVar w:name="LocalEntrega" w:val="CONFORME INDICAÇÃO DA ADM. MUNICIPAL"/>
    <w:docVar w:name="Modalidade" w:val="Dispensa de Licitação p/ Compras e Serviços"/>
    <w:docVar w:name="NomeCentroCusto" w:val="Administração e Planejamento"/>
    <w:docVar w:name="NomeContratado" w:val="LABORATORIO DE ANALISES CLINICAS HOFFMANN LTDA"/>
    <w:docVar w:name="NomeDiretorCompras" w:val="MELANIA ELISA WRONSKI"/>
    <w:docVar w:name="NomeEstado" w:val="ESTADO DE SANTA CATARINA"/>
    <w:docVar w:name="NomeMembro1" w:val="LOURDES DE FATIMA RIBEIRO "/>
    <w:docVar w:name="NomeMembro2" w:val="JUSELENE L. B. GIUMBELLI"/>
    <w:docVar w:name="NomeMembro3" w:val="LEILA MARIA B. MORESCHI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MUNICIPAL DE ADMINISTRAÇÃO"/>
    <w:docVar w:name="NomePresComissao" w:val="MELANIA ELISA WRONSKI"/>
    <w:docVar w:name="NomeRespCompras" w:val="MELANIA ELISA WRONSKI"/>
    <w:docVar w:name="NomeRespContratado" w:val=" "/>
    <w:docVar w:name="NomeSecretario" w:val="ROSANGELA S. PELISSARI"/>
    <w:docVar w:name="NomeTitular" w:val="JAIR ANTONIO GIUMBELLI"/>
    <w:docVar w:name="NomeUnidade" w:val="Administração e Planejamento"/>
    <w:docVar w:name="NomeUsuario" w:val="MUNICIPIO DE BELMONTE      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3/2021"/>
    <w:docVar w:name="NumeroOrgao" w:val="03"/>
    <w:docVar w:name="NumeroUnidade" w:val="03.01"/>
    <w:docVar w:name="NumLicitacao" w:val="62/2021"/>
    <w:docVar w:name="NumProcesso" w:val="132/2021"/>
    <w:docVar w:name="ObjetoContrato" w:val="ObjetoContrato"/>
    <w:docVar w:name="ObjetoLicitacao" w:val="AQUISIÇÃO DE EXAMES LABORATORIAIS, EXAMES RAIO X COLUNA LOMBO SACRA, DESTINADO A ATENDER A MEDICINA  DO TRABALHO AOS SERVIDORES PUBLICOS MUNICIPAIS,  CONFORME PORTARIA 6.734/2020 E 1295/2021. POR DISPENSA DO CERTAME. "/>
    <w:docVar w:name="ObsContrato" w:val="ObsContrato"/>
    <w:docVar w:name="ObsProcesso" w:val=" "/>
    <w:docVar w:name="PortariaComissao" w:val="001/2021"/>
    <w:docVar w:name="PrazoEntrega" w:val="CFE SOLICITADO "/>
    <w:docVar w:name="SiglaEstado" w:val="SC"/>
    <w:docVar w:name="SiglaModalidade" w:val="DL"/>
    <w:docVar w:name="Telefone" w:val=" "/>
    <w:docVar w:name="TipoComissao" w:val=" PERMANENTE"/>
    <w:docVar w:name="TipoContrato" w:val="TipoContrato"/>
    <w:docVar w:name="ValidadeProposta" w:val="60 DIAS"/>
    <w:docVar w:name="ValorContrato" w:val="ValorContrato"/>
    <w:docVar w:name="ValorContratoExtenso" w:val="ValorContratoExtenso"/>
    <w:docVar w:name="ValorTotalProcesso" w:val="6.345,00"/>
    <w:docVar w:name="ValorTotalProcessoExtenso" w:val="(seis mil trezentos e quarenta e cinco reais)"/>
    <w:docVar w:name="Vigencia" w:val=" "/>
  </w:docVars>
  <w:rsids>
    <w:rsidRoot w:val="008460ED"/>
    <w:rsid w:val="0013236F"/>
    <w:rsid w:val="00211215"/>
    <w:rsid w:val="002429BA"/>
    <w:rsid w:val="003B7938"/>
    <w:rsid w:val="00405A72"/>
    <w:rsid w:val="0040634B"/>
    <w:rsid w:val="004168CA"/>
    <w:rsid w:val="004D5677"/>
    <w:rsid w:val="005503C5"/>
    <w:rsid w:val="00642404"/>
    <w:rsid w:val="00642D1C"/>
    <w:rsid w:val="006D4104"/>
    <w:rsid w:val="00751A50"/>
    <w:rsid w:val="007A637A"/>
    <w:rsid w:val="008460ED"/>
    <w:rsid w:val="008758FE"/>
    <w:rsid w:val="008C42E3"/>
    <w:rsid w:val="00962B6A"/>
    <w:rsid w:val="00A24359"/>
    <w:rsid w:val="00B34323"/>
    <w:rsid w:val="00BA63E1"/>
    <w:rsid w:val="00BD5382"/>
    <w:rsid w:val="00C03DC2"/>
    <w:rsid w:val="00C147AA"/>
    <w:rsid w:val="00C81E03"/>
    <w:rsid w:val="00D736C0"/>
    <w:rsid w:val="00D824FE"/>
    <w:rsid w:val="00DA34AE"/>
    <w:rsid w:val="00DF0B0E"/>
    <w:rsid w:val="00E659BD"/>
    <w:rsid w:val="00E977B9"/>
    <w:rsid w:val="00EF3168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A63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0E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Roman PS" w:hAnsi="Roman PS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8460ED"/>
    <w:rPr>
      <w:rFonts w:ascii="Roman PS" w:eastAsia="Times New Roman" w:hAnsi="Roman PS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8460E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Roman PS" w:hAnsi="Roman PS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8460ED"/>
    <w:rPr>
      <w:rFonts w:ascii="Roman PS" w:eastAsia="Times New Roman" w:hAnsi="Roman PS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8460ED"/>
    <w:rPr>
      <w:color w:val="0000FF"/>
      <w:u w:val="single"/>
    </w:rPr>
  </w:style>
  <w:style w:type="paragraph" w:customStyle="1" w:styleId="Textopadro">
    <w:name w:val="Texto padrão"/>
    <w:basedOn w:val="Normal"/>
    <w:rsid w:val="008460E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argrafodaLista">
    <w:name w:val="List Paragraph"/>
    <w:basedOn w:val="Normal"/>
    <w:uiPriority w:val="34"/>
    <w:qFormat/>
    <w:rsid w:val="007A6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7A63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1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A63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0E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Roman PS" w:hAnsi="Roman PS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8460ED"/>
    <w:rPr>
      <w:rFonts w:ascii="Roman PS" w:eastAsia="Times New Roman" w:hAnsi="Roman PS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8460E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Roman PS" w:hAnsi="Roman PS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8460ED"/>
    <w:rPr>
      <w:rFonts w:ascii="Roman PS" w:eastAsia="Times New Roman" w:hAnsi="Roman PS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8460ED"/>
    <w:rPr>
      <w:color w:val="0000FF"/>
      <w:u w:val="single"/>
    </w:rPr>
  </w:style>
  <w:style w:type="paragraph" w:customStyle="1" w:styleId="Textopadro">
    <w:name w:val="Texto padrão"/>
    <w:basedOn w:val="Normal"/>
    <w:rsid w:val="008460E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argrafodaLista">
    <w:name w:val="List Paragraph"/>
    <w:basedOn w:val="Normal"/>
    <w:uiPriority w:val="34"/>
    <w:qFormat/>
    <w:rsid w:val="007A6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7A63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1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lmonte@belmonte.sc.gov.br" TargetMode="External"/><Relationship Id="rId1" Type="http://schemas.openxmlformats.org/officeDocument/2006/relationships/hyperlink" Target="http://www.belmont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mailto:belmonte@belmonte.sc.gov.br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http://www.belmonte.sc.gov.br/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3</cp:revision>
  <cp:lastPrinted>2023-05-10T19:35:00Z</cp:lastPrinted>
  <dcterms:created xsi:type="dcterms:W3CDTF">2023-05-10T19:35:00Z</dcterms:created>
  <dcterms:modified xsi:type="dcterms:W3CDTF">2023-05-10T19:35:00Z</dcterms:modified>
</cp:coreProperties>
</file>