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F208" w14:textId="77777777" w:rsidR="0059436F" w:rsidRDefault="0059436F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</w:p>
    <w:p w14:paraId="0D32FAA5" w14:textId="77777777" w:rsidR="0059436F" w:rsidRDefault="0059436F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</w:p>
    <w:p w14:paraId="77C64855" w14:textId="77777777" w:rsidR="0059436F" w:rsidRDefault="00F93BE8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COMUNICADO DE ESCOLHA DE AULA</w:t>
      </w:r>
    </w:p>
    <w:p w14:paraId="0CD1CE28" w14:textId="77777777"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14:paraId="67DE8FF3" w14:textId="77777777" w:rsidR="00F93BE8" w:rsidRDefault="00F93BE8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14:paraId="604538B0" w14:textId="77777777" w:rsidR="0059436F" w:rsidRDefault="00BB69B4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CARGO: PROFESSOR DE EDUCAÇÃO INFANTIL</w:t>
      </w:r>
      <w:r w:rsidR="00F93BE8">
        <w:rPr>
          <w:rFonts w:ascii="Times New Roman" w:hAnsi="Times New Roman" w:cs="Arial"/>
          <w:sz w:val="24"/>
          <w:szCs w:val="24"/>
        </w:rPr>
        <w:t>.</w:t>
      </w:r>
    </w:p>
    <w:p w14:paraId="5A9CA8DA" w14:textId="77777777"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14:paraId="4706A922" w14:textId="77777777"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Secretaria Municipal de Educação do Município de Belmonte/SC comunica aos professores </w:t>
      </w:r>
      <w:proofErr w:type="spellStart"/>
      <w:r>
        <w:rPr>
          <w:rFonts w:ascii="Times New Roman" w:hAnsi="Times New Roman" w:cs="Arial"/>
          <w:sz w:val="24"/>
          <w:szCs w:val="24"/>
        </w:rPr>
        <w:t>ACTs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inscritos no Processo Seletivo do Município de Belmonte/SC, estabelecido pelo ED</w:t>
      </w:r>
      <w:r w:rsidR="00F93BE8">
        <w:rPr>
          <w:rFonts w:ascii="Times New Roman" w:hAnsi="Times New Roman" w:cs="Arial"/>
          <w:sz w:val="24"/>
          <w:szCs w:val="24"/>
        </w:rPr>
        <w:t xml:space="preserve">ITAL DE PROCESSO SELETIVO N° </w:t>
      </w:r>
      <w:r w:rsidR="00F93BE8">
        <w:rPr>
          <w:rFonts w:ascii="Times New Roman" w:hAnsi="Times New Roman" w:cs="Arial"/>
          <w:sz w:val="24"/>
        </w:rPr>
        <w:t>013/2023 de 05 de setembro de 2023</w:t>
      </w:r>
      <w:r>
        <w:rPr>
          <w:rFonts w:ascii="Times New Roman" w:hAnsi="Times New Roman" w:cs="Arial"/>
          <w:sz w:val="24"/>
          <w:szCs w:val="24"/>
        </w:rPr>
        <w:t xml:space="preserve">, que haverá escolha de aula para: </w:t>
      </w:r>
    </w:p>
    <w:p w14:paraId="65935371" w14:textId="77777777"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- 01 vaga para o cargo de PROFESSOR DE </w:t>
      </w:r>
      <w:r w:rsidR="00BB69B4">
        <w:rPr>
          <w:rFonts w:ascii="Times New Roman" w:hAnsi="Times New Roman" w:cs="Arial"/>
          <w:sz w:val="24"/>
          <w:szCs w:val="24"/>
        </w:rPr>
        <w:t>EDUCAÇÃO INFANTIL, 2</w:t>
      </w:r>
      <w:r>
        <w:rPr>
          <w:rFonts w:ascii="Times New Roman" w:hAnsi="Times New Roman" w:cs="Arial"/>
          <w:sz w:val="24"/>
          <w:szCs w:val="24"/>
        </w:rPr>
        <w:t>0 horas semanais</w:t>
      </w:r>
      <w:r w:rsidR="00C235E4">
        <w:rPr>
          <w:rFonts w:ascii="Times New Roman" w:hAnsi="Times New Roman" w:cs="Arial"/>
          <w:sz w:val="24"/>
          <w:szCs w:val="24"/>
        </w:rPr>
        <w:t xml:space="preserve"> vespertino</w:t>
      </w:r>
      <w:r>
        <w:rPr>
          <w:rFonts w:ascii="Times New Roman" w:hAnsi="Times New Roman" w:cs="Arial"/>
          <w:sz w:val="24"/>
          <w:szCs w:val="24"/>
        </w:rPr>
        <w:t>,</w:t>
      </w:r>
      <w:r w:rsidR="00BB69B4">
        <w:rPr>
          <w:rFonts w:ascii="Times New Roman" w:hAnsi="Times New Roman" w:cs="Arial"/>
          <w:sz w:val="24"/>
          <w:szCs w:val="24"/>
        </w:rPr>
        <w:t xml:space="preserve"> até o final do ano letivo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F93BE8">
        <w:rPr>
          <w:rFonts w:ascii="Times New Roman" w:hAnsi="Times New Roman" w:cs="Arial"/>
          <w:sz w:val="24"/>
          <w:szCs w:val="24"/>
        </w:rPr>
        <w:t xml:space="preserve">na </w:t>
      </w:r>
      <w:r w:rsidR="00BB69B4">
        <w:rPr>
          <w:rFonts w:ascii="Times New Roman" w:hAnsi="Times New Roman" w:cs="Arial"/>
          <w:b/>
          <w:sz w:val="24"/>
        </w:rPr>
        <w:t xml:space="preserve">C.M.E.I. PINGO DE </w:t>
      </w:r>
      <w:proofErr w:type="gramStart"/>
      <w:r w:rsidR="00BB69B4">
        <w:rPr>
          <w:rFonts w:ascii="Times New Roman" w:hAnsi="Times New Roman" w:cs="Arial"/>
          <w:b/>
          <w:sz w:val="24"/>
        </w:rPr>
        <w:t xml:space="preserve">OURO,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F93BE8">
        <w:rPr>
          <w:rFonts w:ascii="Times New Roman" w:hAnsi="Times New Roman" w:cs="Arial"/>
          <w:sz w:val="24"/>
          <w:szCs w:val="24"/>
        </w:rPr>
        <w:t>na</w:t>
      </w:r>
      <w:proofErr w:type="gramEnd"/>
      <w:r w:rsidR="00F93BE8">
        <w:rPr>
          <w:rFonts w:ascii="Times New Roman" w:hAnsi="Times New Roman" w:cs="Arial"/>
          <w:sz w:val="24"/>
          <w:szCs w:val="24"/>
        </w:rPr>
        <w:t xml:space="preserve"> rede municipal de ensino, </w:t>
      </w:r>
      <w:r>
        <w:rPr>
          <w:rFonts w:ascii="Times New Roman" w:hAnsi="Times New Roman" w:cs="Arial"/>
          <w:sz w:val="24"/>
          <w:szCs w:val="24"/>
        </w:rPr>
        <w:t>pa</w:t>
      </w:r>
      <w:r w:rsidR="00F93BE8">
        <w:rPr>
          <w:rFonts w:ascii="Times New Roman" w:hAnsi="Times New Roman" w:cs="Arial"/>
          <w:sz w:val="24"/>
          <w:szCs w:val="24"/>
        </w:rPr>
        <w:t>ra o ano letivo de 2024</w:t>
      </w:r>
      <w:r>
        <w:rPr>
          <w:rFonts w:ascii="Times New Roman" w:hAnsi="Times New Roman" w:cs="Arial"/>
          <w:sz w:val="24"/>
          <w:szCs w:val="24"/>
        </w:rPr>
        <w:t>.</w:t>
      </w:r>
    </w:p>
    <w:p w14:paraId="5FF50AF0" w14:textId="77777777"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escolha será realizada dia </w:t>
      </w:r>
      <w:r w:rsidR="00BB69B4">
        <w:rPr>
          <w:rFonts w:ascii="Times New Roman" w:hAnsi="Times New Roman" w:cs="Arial"/>
          <w:sz w:val="24"/>
          <w:szCs w:val="24"/>
        </w:rPr>
        <w:t>20</w:t>
      </w:r>
      <w:r>
        <w:rPr>
          <w:rFonts w:ascii="Times New Roman" w:hAnsi="Times New Roman" w:cs="Arial"/>
          <w:sz w:val="24"/>
          <w:szCs w:val="24"/>
        </w:rPr>
        <w:t xml:space="preserve"> de </w:t>
      </w:r>
      <w:r w:rsidR="00F93BE8">
        <w:rPr>
          <w:rFonts w:ascii="Times New Roman" w:hAnsi="Times New Roman" w:cs="Arial"/>
          <w:sz w:val="24"/>
          <w:szCs w:val="24"/>
        </w:rPr>
        <w:t>fevereiro de 2024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="006E3BA5">
        <w:rPr>
          <w:rFonts w:ascii="Times New Roman" w:hAnsi="Times New Roman"/>
          <w:sz w:val="24"/>
          <w:szCs w:val="24"/>
        </w:rPr>
        <w:t>às 15</w:t>
      </w:r>
      <w:r>
        <w:rPr>
          <w:rFonts w:ascii="Times New Roman" w:hAnsi="Times New Roman"/>
          <w:sz w:val="24"/>
          <w:szCs w:val="24"/>
        </w:rPr>
        <w:t xml:space="preserve">:00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hrs</w:t>
      </w:r>
      <w:proofErr w:type="spellEnd"/>
      <w:r w:rsidR="006E3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nas dependências da Secretaria Municipal de Educação situada na Av. Getúlio Dornelles Vargas, 295, centro – Belmonte/SC. </w:t>
      </w:r>
    </w:p>
    <w:p w14:paraId="56B180D0" w14:textId="77777777"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14:paraId="72A78D6B" w14:textId="77777777" w:rsidR="0059436F" w:rsidRPr="00A405E8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14:paraId="20E92441" w14:textId="77777777"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14:paraId="2B20981F" w14:textId="77777777" w:rsidR="0059436F" w:rsidRDefault="00BB69B4" w:rsidP="0059436F">
      <w:pPr>
        <w:pStyle w:val="Recuodecorpodetexto"/>
        <w:spacing w:after="0" w:line="360" w:lineRule="auto"/>
        <w:ind w:left="284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Belmonte, 19</w:t>
      </w:r>
      <w:r w:rsidR="0059436F">
        <w:rPr>
          <w:rFonts w:ascii="Times New Roman" w:hAnsi="Times New Roman" w:cs="Arial"/>
          <w:sz w:val="24"/>
          <w:szCs w:val="24"/>
        </w:rPr>
        <w:t xml:space="preserve"> de </w:t>
      </w:r>
      <w:r w:rsidR="00F93BE8">
        <w:rPr>
          <w:rFonts w:ascii="Times New Roman" w:hAnsi="Times New Roman" w:cs="Arial"/>
          <w:sz w:val="24"/>
          <w:szCs w:val="24"/>
        </w:rPr>
        <w:t>fevereiro de 2024</w:t>
      </w:r>
      <w:r w:rsidR="0059436F">
        <w:rPr>
          <w:rFonts w:ascii="Times New Roman" w:hAnsi="Times New Roman" w:cs="Arial"/>
          <w:sz w:val="24"/>
          <w:szCs w:val="24"/>
        </w:rPr>
        <w:t>.</w:t>
      </w:r>
    </w:p>
    <w:p w14:paraId="1C78B42E" w14:textId="77777777"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14:paraId="5DA51729" w14:textId="77777777"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14:paraId="2176608E" w14:textId="77777777"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14:paraId="5562E733" w14:textId="77777777"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14:paraId="4E4C7188" w14:textId="77777777" w:rsidR="0059436F" w:rsidRPr="002A0BAB" w:rsidRDefault="0059436F" w:rsidP="0059436F">
      <w:pPr>
        <w:spacing w:after="0" w:line="240" w:lineRule="auto"/>
        <w:jc w:val="center"/>
      </w:pPr>
      <w:r>
        <w:rPr>
          <w:rFonts w:ascii="Times New Roman" w:hAnsi="Times New Roman" w:cs="Arial"/>
          <w:sz w:val="24"/>
          <w:szCs w:val="24"/>
        </w:rPr>
        <w:t>Daiana Lúcia Villa Basso</w:t>
      </w:r>
    </w:p>
    <w:p w14:paraId="65AC5EB9" w14:textId="77777777" w:rsidR="0059436F" w:rsidRDefault="0059436F" w:rsidP="0059436F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Secretária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Municipal de </w:t>
      </w:r>
      <w:proofErr w:type="spellStart"/>
      <w:r>
        <w:rPr>
          <w:rFonts w:ascii="Times New Roman" w:hAnsi="Times New Roman" w:cs="Arial"/>
          <w:sz w:val="24"/>
          <w:szCs w:val="24"/>
        </w:rPr>
        <w:t>Educação</w:t>
      </w:r>
      <w:proofErr w:type="spellEnd"/>
    </w:p>
    <w:p w14:paraId="20BAC3C3" w14:textId="77777777" w:rsidR="00A509AB" w:rsidRPr="00846162" w:rsidRDefault="00A509AB" w:rsidP="00846162"/>
    <w:sectPr w:rsidR="00A509AB" w:rsidRPr="00846162" w:rsidSect="008574AE">
      <w:headerReference w:type="default" r:id="rId7"/>
      <w:footerReference w:type="default" r:id="rId8"/>
      <w:pgSz w:w="12240" w:h="15840"/>
      <w:pgMar w:top="1843" w:right="1440" w:bottom="1276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ECF5" w14:textId="77777777" w:rsidR="00297A4B" w:rsidRDefault="00297A4B" w:rsidP="009A72DB">
      <w:pPr>
        <w:spacing w:after="0" w:line="240" w:lineRule="auto"/>
      </w:pPr>
      <w:r>
        <w:separator/>
      </w:r>
    </w:p>
  </w:endnote>
  <w:endnote w:type="continuationSeparator" w:id="0">
    <w:p w14:paraId="6E33223D" w14:textId="77777777" w:rsidR="00297A4B" w:rsidRDefault="00297A4B" w:rsidP="009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F4CB" w14:textId="77777777" w:rsidR="009A72DB" w:rsidRDefault="00324E4E">
    <w:pPr>
      <w:pStyle w:val="Rodap"/>
    </w:pPr>
    <w:r w:rsidRPr="00E4706A">
      <w:rPr>
        <w:noProof/>
        <w:lang w:val="pt-BR" w:eastAsia="pt-BR"/>
      </w:rPr>
      <w:drawing>
        <wp:inline distT="0" distB="0" distL="0" distR="0" wp14:anchorId="137285C6" wp14:editId="2B82C40A">
          <wp:extent cx="3724275" cy="381000"/>
          <wp:effectExtent l="0" t="0" r="0" b="0"/>
          <wp:docPr id="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F96D" w14:textId="77777777" w:rsidR="00297A4B" w:rsidRDefault="00297A4B" w:rsidP="009A72DB">
      <w:pPr>
        <w:spacing w:after="0" w:line="240" w:lineRule="auto"/>
      </w:pPr>
      <w:r>
        <w:separator/>
      </w:r>
    </w:p>
  </w:footnote>
  <w:footnote w:type="continuationSeparator" w:id="0">
    <w:p w14:paraId="015D5D09" w14:textId="77777777" w:rsidR="00297A4B" w:rsidRDefault="00297A4B" w:rsidP="009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57B8" w14:textId="77777777"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0E44364F" wp14:editId="69E41A63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815975" cy="902970"/>
          <wp:effectExtent l="0" t="0" r="0" b="0"/>
          <wp:wrapNone/>
          <wp:docPr id="1" name="Imagem 1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D52FD0" wp14:editId="03983554">
          <wp:simplePos x="0" y="0"/>
          <wp:positionH relativeFrom="page">
            <wp:posOffset>1174750</wp:posOffset>
          </wp:positionH>
          <wp:positionV relativeFrom="paragraph">
            <wp:posOffset>-449580</wp:posOffset>
          </wp:positionV>
          <wp:extent cx="6590665" cy="1181100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F2401" w14:textId="77777777" w:rsidR="009A72DB" w:rsidRDefault="009A72DB">
    <w:pPr>
      <w:pStyle w:val="Cabealho"/>
    </w:pPr>
  </w:p>
  <w:p w14:paraId="05252571" w14:textId="77777777" w:rsidR="009A72DB" w:rsidRDefault="009A72DB">
    <w:pPr>
      <w:pStyle w:val="Cabealho"/>
    </w:pPr>
  </w:p>
  <w:p w14:paraId="7D1A02D0" w14:textId="77777777" w:rsidR="009A72DB" w:rsidRDefault="009A72DB">
    <w:pPr>
      <w:pStyle w:val="Cabealho"/>
    </w:pPr>
  </w:p>
  <w:p w14:paraId="69EAF08D" w14:textId="77777777" w:rsidR="009A72DB" w:rsidRDefault="009A72DB">
    <w:pPr>
      <w:pStyle w:val="Cabealho"/>
    </w:pPr>
  </w:p>
  <w:p w14:paraId="751B4F53" w14:textId="77777777" w:rsidR="009A72DB" w:rsidRDefault="009A72DB">
    <w:pPr>
      <w:pStyle w:val="Cabealho"/>
    </w:pPr>
  </w:p>
  <w:p w14:paraId="33BF17E4" w14:textId="77777777"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1428740" wp14:editId="704B4A69">
          <wp:simplePos x="0" y="0"/>
          <wp:positionH relativeFrom="column">
            <wp:posOffset>594360</wp:posOffset>
          </wp:positionH>
          <wp:positionV relativeFrom="paragraph">
            <wp:posOffset>1163955</wp:posOffset>
          </wp:positionV>
          <wp:extent cx="4474210" cy="4954270"/>
          <wp:effectExtent l="0" t="0" r="0" b="0"/>
          <wp:wrapNone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210" cy="495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10"/>
    <w:multiLevelType w:val="hybridMultilevel"/>
    <w:tmpl w:val="98D6E382"/>
    <w:lvl w:ilvl="0" w:tplc="71DED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621"/>
    <w:multiLevelType w:val="hybridMultilevel"/>
    <w:tmpl w:val="B1A49564"/>
    <w:lvl w:ilvl="0" w:tplc="9296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2676"/>
    <w:multiLevelType w:val="hybridMultilevel"/>
    <w:tmpl w:val="0416139E"/>
    <w:lvl w:ilvl="0" w:tplc="DA966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080213">
    <w:abstractNumId w:val="2"/>
  </w:num>
  <w:num w:numId="2" w16cid:durableId="1084298687">
    <w:abstractNumId w:val="0"/>
  </w:num>
  <w:num w:numId="3" w16cid:durableId="89261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4E"/>
    <w:rsid w:val="00007DEA"/>
    <w:rsid w:val="000D7DE0"/>
    <w:rsid w:val="001618B6"/>
    <w:rsid w:val="001B1F19"/>
    <w:rsid w:val="00297A4B"/>
    <w:rsid w:val="00324E4E"/>
    <w:rsid w:val="00325A44"/>
    <w:rsid w:val="00347CD7"/>
    <w:rsid w:val="00362894"/>
    <w:rsid w:val="00374DED"/>
    <w:rsid w:val="00416D0F"/>
    <w:rsid w:val="00443AF3"/>
    <w:rsid w:val="00494CD0"/>
    <w:rsid w:val="004D768A"/>
    <w:rsid w:val="005566F8"/>
    <w:rsid w:val="0059436F"/>
    <w:rsid w:val="005E2E54"/>
    <w:rsid w:val="00671F58"/>
    <w:rsid w:val="006E3BA5"/>
    <w:rsid w:val="007035D0"/>
    <w:rsid w:val="007A3533"/>
    <w:rsid w:val="007B4A18"/>
    <w:rsid w:val="00810565"/>
    <w:rsid w:val="00815E3A"/>
    <w:rsid w:val="008236EF"/>
    <w:rsid w:val="00846162"/>
    <w:rsid w:val="00847F27"/>
    <w:rsid w:val="008574AE"/>
    <w:rsid w:val="008B2097"/>
    <w:rsid w:val="00900F14"/>
    <w:rsid w:val="00927261"/>
    <w:rsid w:val="00965423"/>
    <w:rsid w:val="0098125E"/>
    <w:rsid w:val="00995C09"/>
    <w:rsid w:val="009A2BF7"/>
    <w:rsid w:val="009A72DB"/>
    <w:rsid w:val="00A075E4"/>
    <w:rsid w:val="00A509AB"/>
    <w:rsid w:val="00B6685D"/>
    <w:rsid w:val="00B820BC"/>
    <w:rsid w:val="00B837A6"/>
    <w:rsid w:val="00BB0818"/>
    <w:rsid w:val="00BB69B4"/>
    <w:rsid w:val="00BE2986"/>
    <w:rsid w:val="00BF2175"/>
    <w:rsid w:val="00C235E4"/>
    <w:rsid w:val="00C40CEA"/>
    <w:rsid w:val="00CD0443"/>
    <w:rsid w:val="00CF7268"/>
    <w:rsid w:val="00D041FA"/>
    <w:rsid w:val="00E07B9C"/>
    <w:rsid w:val="00E37522"/>
    <w:rsid w:val="00E40401"/>
    <w:rsid w:val="00EB6130"/>
    <w:rsid w:val="00EF0477"/>
    <w:rsid w:val="00EF6813"/>
    <w:rsid w:val="00F56D29"/>
    <w:rsid w:val="00F61914"/>
    <w:rsid w:val="00F774EE"/>
    <w:rsid w:val="00F93BE8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635E1"/>
  <w15:chartTrackingRefBased/>
  <w15:docId w15:val="{9DB3D9BA-2358-4C9E-8614-9772185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2DB"/>
  </w:style>
  <w:style w:type="paragraph" w:styleId="Rodap">
    <w:name w:val="footer"/>
    <w:basedOn w:val="Normal"/>
    <w:link w:val="Rodap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2DB"/>
  </w:style>
  <w:style w:type="paragraph" w:styleId="Corpodetexto">
    <w:name w:val="Body Text"/>
    <w:basedOn w:val="Normal"/>
    <w:link w:val="CorpodetextoChar"/>
    <w:semiHidden/>
    <w:unhideWhenUsed/>
    <w:rsid w:val="008236EF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236E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436F"/>
    <w:pPr>
      <w:spacing w:after="120" w:line="276" w:lineRule="auto"/>
      <w:ind w:left="283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436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5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Timbrada%202022%20(2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2022 (2)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Ivan Ansolin</cp:lastModifiedBy>
  <cp:revision>2</cp:revision>
  <cp:lastPrinted>2024-02-19T17:16:00Z</cp:lastPrinted>
  <dcterms:created xsi:type="dcterms:W3CDTF">2024-02-19T17:44:00Z</dcterms:created>
  <dcterms:modified xsi:type="dcterms:W3CDTF">2024-02-19T17:44:00Z</dcterms:modified>
</cp:coreProperties>
</file>